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56C" w:rsidRPr="004331A5" w:rsidRDefault="0079656C" w:rsidP="0079656C">
      <w:pPr>
        <w:spacing w:after="0"/>
        <w:jc w:val="center"/>
        <w:rPr>
          <w:rFonts w:ascii="Arial" w:hAnsi="Arial" w:cs="Arial"/>
          <w:b/>
          <w:sz w:val="20"/>
          <w:szCs w:val="20"/>
        </w:rPr>
      </w:pPr>
      <w:r w:rsidRPr="004331A5">
        <w:rPr>
          <w:rFonts w:ascii="Arial" w:hAnsi="Arial" w:cs="Arial"/>
          <w:b/>
          <w:sz w:val="20"/>
          <w:szCs w:val="20"/>
        </w:rPr>
        <w:t>GARFIELD TOWNSHIP</w:t>
      </w:r>
    </w:p>
    <w:p w:rsidR="0079656C" w:rsidRPr="004331A5" w:rsidRDefault="0079656C" w:rsidP="0079656C">
      <w:pPr>
        <w:spacing w:after="0"/>
        <w:jc w:val="center"/>
        <w:rPr>
          <w:rFonts w:ascii="Arial" w:hAnsi="Arial" w:cs="Arial"/>
          <w:b/>
          <w:sz w:val="20"/>
          <w:szCs w:val="20"/>
        </w:rPr>
      </w:pPr>
      <w:r w:rsidRPr="004331A5">
        <w:rPr>
          <w:rFonts w:ascii="Arial" w:hAnsi="Arial" w:cs="Arial"/>
          <w:b/>
          <w:sz w:val="20"/>
          <w:szCs w:val="20"/>
        </w:rPr>
        <w:t>CEMETERY ORDINANCE</w:t>
      </w:r>
    </w:p>
    <w:p w:rsidR="0079656C" w:rsidRPr="004331A5" w:rsidRDefault="0079656C" w:rsidP="0079656C">
      <w:pPr>
        <w:spacing w:after="0"/>
        <w:jc w:val="center"/>
        <w:rPr>
          <w:rFonts w:ascii="Arial" w:hAnsi="Arial" w:cs="Arial"/>
          <w:b/>
          <w:sz w:val="20"/>
          <w:szCs w:val="20"/>
        </w:rPr>
      </w:pPr>
    </w:p>
    <w:p w:rsidR="0079656C" w:rsidRPr="004331A5" w:rsidRDefault="0079656C" w:rsidP="0079656C">
      <w:pPr>
        <w:spacing w:after="0"/>
        <w:rPr>
          <w:rFonts w:ascii="Arial" w:hAnsi="Arial" w:cs="Arial"/>
          <w:sz w:val="20"/>
          <w:szCs w:val="20"/>
        </w:rPr>
      </w:pPr>
      <w:r w:rsidRPr="004331A5">
        <w:rPr>
          <w:rFonts w:ascii="Arial" w:hAnsi="Arial" w:cs="Arial"/>
          <w:sz w:val="20"/>
          <w:szCs w:val="20"/>
        </w:rPr>
        <w:t>AN ORDINANCE TO PROTECT THE PUBLIC HEALTH, SAFETY AND GENERAL WELFARE BY ESTABLISHING REGULTIONS RELATING TO THE OPERATION, CONTROL AND MANAGEMENT OF CEMETERIES OWNED BY GARFIELD TOWNSHIP, BAY COUNTY, MICHIGAN; TO PROVIDE PENALTIES FOR THE VIOLATION OF SAID ORDINANCE; AND TO REPEAL ALL ORDINANCES OR PARTS OF ORDINANCES IN CONFLICT THEREWITH.</w:t>
      </w:r>
    </w:p>
    <w:p w:rsidR="0079656C" w:rsidRPr="004331A5" w:rsidRDefault="0079656C" w:rsidP="0079656C">
      <w:pPr>
        <w:spacing w:after="0"/>
        <w:rPr>
          <w:rFonts w:ascii="Arial" w:hAnsi="Arial" w:cs="Arial"/>
          <w:sz w:val="20"/>
          <w:szCs w:val="20"/>
        </w:rPr>
      </w:pPr>
    </w:p>
    <w:p w:rsidR="0079656C" w:rsidRPr="004331A5" w:rsidRDefault="0079656C" w:rsidP="0079656C">
      <w:pPr>
        <w:spacing w:after="0"/>
        <w:rPr>
          <w:rFonts w:ascii="Arial" w:hAnsi="Arial" w:cs="Arial"/>
          <w:sz w:val="20"/>
          <w:szCs w:val="20"/>
        </w:rPr>
      </w:pPr>
      <w:r w:rsidRPr="004331A5">
        <w:rPr>
          <w:rFonts w:ascii="Arial" w:hAnsi="Arial" w:cs="Arial"/>
          <w:sz w:val="20"/>
          <w:szCs w:val="20"/>
        </w:rPr>
        <w:t>TOWNSHIP OF GARFIELD, COUNTY OF BAY, STATE OF MICHIGAN ORDAINS:</w:t>
      </w:r>
    </w:p>
    <w:p w:rsidR="0079656C" w:rsidRPr="004331A5" w:rsidRDefault="0079656C" w:rsidP="0079656C">
      <w:pPr>
        <w:spacing w:after="0"/>
        <w:rPr>
          <w:rFonts w:ascii="Arial" w:hAnsi="Arial" w:cs="Arial"/>
          <w:sz w:val="20"/>
          <w:szCs w:val="20"/>
        </w:rPr>
      </w:pPr>
    </w:p>
    <w:p w:rsidR="0079656C" w:rsidRPr="004331A5" w:rsidRDefault="0079656C" w:rsidP="0079656C">
      <w:pPr>
        <w:spacing w:after="0"/>
        <w:rPr>
          <w:rFonts w:ascii="Arial" w:hAnsi="Arial" w:cs="Arial"/>
          <w:b/>
          <w:sz w:val="20"/>
          <w:szCs w:val="20"/>
        </w:rPr>
      </w:pPr>
      <w:r w:rsidRPr="004331A5">
        <w:rPr>
          <w:rFonts w:ascii="Arial" w:hAnsi="Arial" w:cs="Arial"/>
          <w:b/>
          <w:sz w:val="20"/>
          <w:szCs w:val="20"/>
        </w:rPr>
        <w:t>SECTION 1.  TITLE</w:t>
      </w:r>
    </w:p>
    <w:p w:rsidR="0079656C" w:rsidRPr="004331A5" w:rsidRDefault="0079656C" w:rsidP="0079656C">
      <w:pPr>
        <w:spacing w:after="0"/>
        <w:rPr>
          <w:rFonts w:ascii="Arial" w:hAnsi="Arial" w:cs="Arial"/>
          <w:sz w:val="20"/>
          <w:szCs w:val="20"/>
        </w:rPr>
      </w:pPr>
    </w:p>
    <w:p w:rsidR="0079656C" w:rsidRPr="004331A5" w:rsidRDefault="0079656C" w:rsidP="0079656C">
      <w:pPr>
        <w:pStyle w:val="ListParagraph"/>
        <w:numPr>
          <w:ilvl w:val="0"/>
          <w:numId w:val="5"/>
        </w:numPr>
        <w:spacing w:after="0"/>
        <w:rPr>
          <w:rFonts w:ascii="Arial" w:hAnsi="Arial" w:cs="Arial"/>
          <w:sz w:val="20"/>
          <w:szCs w:val="20"/>
        </w:rPr>
      </w:pPr>
      <w:r w:rsidRPr="004331A5">
        <w:rPr>
          <w:rFonts w:ascii="Arial" w:hAnsi="Arial" w:cs="Arial"/>
          <w:sz w:val="20"/>
          <w:szCs w:val="20"/>
        </w:rPr>
        <w:t>This Ordinance shall be known and cited as the Garfield Township Cemetery Ordinance.</w:t>
      </w:r>
    </w:p>
    <w:p w:rsidR="0079656C" w:rsidRPr="004331A5" w:rsidRDefault="0079656C" w:rsidP="0079656C">
      <w:pPr>
        <w:spacing w:after="0"/>
        <w:rPr>
          <w:rFonts w:ascii="Arial" w:hAnsi="Arial" w:cs="Arial"/>
          <w:sz w:val="20"/>
          <w:szCs w:val="20"/>
        </w:rPr>
      </w:pPr>
    </w:p>
    <w:p w:rsidR="0079656C" w:rsidRPr="004331A5" w:rsidRDefault="0079656C" w:rsidP="0079656C">
      <w:pPr>
        <w:spacing w:after="0"/>
        <w:rPr>
          <w:rFonts w:ascii="Arial" w:hAnsi="Arial" w:cs="Arial"/>
          <w:b/>
          <w:sz w:val="20"/>
          <w:szCs w:val="20"/>
        </w:rPr>
      </w:pPr>
      <w:r w:rsidRPr="004331A5">
        <w:rPr>
          <w:rFonts w:ascii="Arial" w:hAnsi="Arial" w:cs="Arial"/>
          <w:b/>
          <w:sz w:val="20"/>
          <w:szCs w:val="20"/>
        </w:rPr>
        <w:t>SECTION 2.  DEFINITIONS OF CEMETERY LOTS AND BURIAL SPACES</w:t>
      </w:r>
    </w:p>
    <w:p w:rsidR="0079656C" w:rsidRPr="004331A5" w:rsidRDefault="0079656C" w:rsidP="0079656C">
      <w:pPr>
        <w:spacing w:after="0"/>
        <w:rPr>
          <w:rFonts w:ascii="Arial" w:hAnsi="Arial" w:cs="Arial"/>
          <w:b/>
          <w:sz w:val="20"/>
          <w:szCs w:val="20"/>
        </w:rPr>
      </w:pPr>
    </w:p>
    <w:p w:rsidR="0079656C" w:rsidRPr="004331A5" w:rsidRDefault="0079656C" w:rsidP="00EF67DF">
      <w:pPr>
        <w:spacing w:after="0"/>
        <w:ind w:left="720" w:hanging="720"/>
        <w:rPr>
          <w:rFonts w:ascii="Arial" w:hAnsi="Arial" w:cs="Arial"/>
          <w:sz w:val="20"/>
          <w:szCs w:val="20"/>
        </w:rPr>
      </w:pPr>
      <w:r w:rsidRPr="004331A5">
        <w:rPr>
          <w:rFonts w:ascii="Arial" w:hAnsi="Arial" w:cs="Arial"/>
          <w:sz w:val="20"/>
          <w:szCs w:val="20"/>
        </w:rPr>
        <w:t>A.</w:t>
      </w:r>
      <w:r w:rsidRPr="004331A5">
        <w:rPr>
          <w:rFonts w:ascii="Arial" w:hAnsi="Arial" w:cs="Arial"/>
          <w:sz w:val="20"/>
          <w:szCs w:val="20"/>
        </w:rPr>
        <w:tab/>
      </w:r>
      <w:r w:rsidR="002C723B" w:rsidRPr="004331A5">
        <w:rPr>
          <w:rFonts w:ascii="Arial" w:hAnsi="Arial" w:cs="Arial"/>
          <w:sz w:val="20"/>
          <w:szCs w:val="20"/>
        </w:rPr>
        <w:t xml:space="preserve">A Cemetery lot in the New Section of the Cemetery are made up of </w:t>
      </w:r>
      <w:proofErr w:type="gramStart"/>
      <w:r w:rsidR="002C723B" w:rsidRPr="004331A5">
        <w:rPr>
          <w:rFonts w:ascii="Arial" w:hAnsi="Arial" w:cs="Arial"/>
          <w:sz w:val="20"/>
          <w:szCs w:val="20"/>
        </w:rPr>
        <w:t>Two(</w:t>
      </w:r>
      <w:proofErr w:type="gramEnd"/>
      <w:r w:rsidR="002C723B" w:rsidRPr="004331A5">
        <w:rPr>
          <w:rFonts w:ascii="Arial" w:hAnsi="Arial" w:cs="Arial"/>
          <w:sz w:val="20"/>
          <w:szCs w:val="20"/>
        </w:rPr>
        <w:t xml:space="preserve">2), Four(4) or Six(6) burial plots  and </w:t>
      </w:r>
      <w:r w:rsidRPr="004331A5">
        <w:rPr>
          <w:rFonts w:ascii="Arial" w:hAnsi="Arial" w:cs="Arial"/>
          <w:sz w:val="20"/>
          <w:szCs w:val="20"/>
        </w:rPr>
        <w:t>Eight</w:t>
      </w:r>
      <w:r w:rsidR="002C723B" w:rsidRPr="004331A5">
        <w:rPr>
          <w:rFonts w:ascii="Arial" w:hAnsi="Arial" w:cs="Arial"/>
          <w:sz w:val="20"/>
          <w:szCs w:val="20"/>
        </w:rPr>
        <w:t>(8)</w:t>
      </w:r>
      <w:r w:rsidRPr="004331A5">
        <w:rPr>
          <w:rFonts w:ascii="Arial" w:hAnsi="Arial" w:cs="Arial"/>
          <w:sz w:val="20"/>
          <w:szCs w:val="20"/>
        </w:rPr>
        <w:t xml:space="preserve"> Burial Plots in the Old Section of the Cemetery.</w:t>
      </w:r>
    </w:p>
    <w:p w:rsidR="0079656C" w:rsidRPr="004331A5" w:rsidRDefault="0079656C" w:rsidP="0079656C">
      <w:pPr>
        <w:spacing w:after="0"/>
        <w:rPr>
          <w:rFonts w:ascii="Arial" w:hAnsi="Arial" w:cs="Arial"/>
          <w:sz w:val="20"/>
          <w:szCs w:val="20"/>
        </w:rPr>
      </w:pPr>
    </w:p>
    <w:p w:rsidR="0079656C" w:rsidRPr="004331A5" w:rsidRDefault="0079656C" w:rsidP="0079656C">
      <w:pPr>
        <w:pStyle w:val="ListParagraph"/>
        <w:numPr>
          <w:ilvl w:val="0"/>
          <w:numId w:val="5"/>
        </w:numPr>
        <w:spacing w:after="0"/>
        <w:rPr>
          <w:rFonts w:ascii="Arial" w:hAnsi="Arial" w:cs="Arial"/>
          <w:sz w:val="20"/>
          <w:szCs w:val="20"/>
        </w:rPr>
      </w:pPr>
      <w:r w:rsidRPr="004331A5">
        <w:rPr>
          <w:rFonts w:ascii="Arial" w:hAnsi="Arial" w:cs="Arial"/>
          <w:sz w:val="20"/>
          <w:szCs w:val="20"/>
        </w:rPr>
        <w:t>An Adult Burial Plot shall consist of a land area of four (4) feet wide and ten (10) feet in length.</w:t>
      </w:r>
    </w:p>
    <w:p w:rsidR="00EF67DF" w:rsidRPr="004331A5" w:rsidRDefault="00EF67DF" w:rsidP="002C723B">
      <w:pPr>
        <w:rPr>
          <w:rFonts w:ascii="Arial" w:hAnsi="Arial" w:cs="Arial"/>
          <w:sz w:val="20"/>
          <w:szCs w:val="20"/>
        </w:rPr>
      </w:pPr>
    </w:p>
    <w:p w:rsidR="00EF67DF" w:rsidRPr="004331A5" w:rsidRDefault="00EF67DF" w:rsidP="00EF67DF">
      <w:pPr>
        <w:spacing w:after="0"/>
        <w:rPr>
          <w:rFonts w:ascii="Arial" w:hAnsi="Arial" w:cs="Arial"/>
          <w:b/>
          <w:sz w:val="20"/>
          <w:szCs w:val="20"/>
        </w:rPr>
      </w:pPr>
      <w:r w:rsidRPr="004331A5">
        <w:rPr>
          <w:rFonts w:ascii="Arial" w:hAnsi="Arial" w:cs="Arial"/>
          <w:b/>
          <w:sz w:val="20"/>
          <w:szCs w:val="20"/>
        </w:rPr>
        <w:t>SECTION 3.  SALE OF PLOTS (BURIAL SPACES)</w:t>
      </w:r>
    </w:p>
    <w:p w:rsidR="00EF67DF" w:rsidRPr="004331A5" w:rsidRDefault="00EF67DF" w:rsidP="00EF67DF">
      <w:pPr>
        <w:spacing w:after="0"/>
        <w:rPr>
          <w:rFonts w:ascii="Arial" w:hAnsi="Arial" w:cs="Arial"/>
          <w:b/>
          <w:sz w:val="20"/>
          <w:szCs w:val="20"/>
        </w:rPr>
      </w:pPr>
    </w:p>
    <w:p w:rsidR="00EF67DF" w:rsidRPr="004331A5" w:rsidRDefault="00EF67DF" w:rsidP="00425013">
      <w:pPr>
        <w:spacing w:after="0"/>
        <w:ind w:left="720" w:hanging="720"/>
        <w:rPr>
          <w:rFonts w:ascii="Arial" w:hAnsi="Arial" w:cs="Arial"/>
          <w:sz w:val="20"/>
          <w:szCs w:val="20"/>
        </w:rPr>
      </w:pPr>
      <w:r w:rsidRPr="004331A5">
        <w:rPr>
          <w:rFonts w:ascii="Arial" w:hAnsi="Arial" w:cs="Arial"/>
          <w:sz w:val="20"/>
          <w:szCs w:val="20"/>
        </w:rPr>
        <w:t>A.</w:t>
      </w:r>
      <w:r w:rsidRPr="004331A5">
        <w:rPr>
          <w:rFonts w:ascii="Arial" w:hAnsi="Arial" w:cs="Arial"/>
          <w:sz w:val="20"/>
          <w:szCs w:val="20"/>
        </w:rPr>
        <w:tab/>
        <w:t>Hereafter, Cemetery Plots and Burial Spaces shall be sold to Garfield Township residents</w:t>
      </w:r>
      <w:r w:rsidR="002C723B" w:rsidRPr="004331A5">
        <w:rPr>
          <w:rFonts w:ascii="Arial" w:hAnsi="Arial" w:cs="Arial"/>
          <w:sz w:val="20"/>
          <w:szCs w:val="20"/>
        </w:rPr>
        <w:t>/landowners</w:t>
      </w:r>
      <w:r w:rsidRPr="004331A5">
        <w:rPr>
          <w:rFonts w:ascii="Arial" w:hAnsi="Arial" w:cs="Arial"/>
          <w:sz w:val="20"/>
          <w:szCs w:val="20"/>
        </w:rPr>
        <w:t xml:space="preserve"> only with a lim</w:t>
      </w:r>
      <w:r w:rsidR="002C723B" w:rsidRPr="004331A5">
        <w:rPr>
          <w:rFonts w:ascii="Arial" w:hAnsi="Arial" w:cs="Arial"/>
          <w:sz w:val="20"/>
          <w:szCs w:val="20"/>
        </w:rPr>
        <w:t xml:space="preserve">it of four (4) burial plots per </w:t>
      </w:r>
      <w:r w:rsidRPr="004331A5">
        <w:rPr>
          <w:rFonts w:ascii="Arial" w:hAnsi="Arial" w:cs="Arial"/>
          <w:sz w:val="20"/>
          <w:szCs w:val="20"/>
        </w:rPr>
        <w:t>resident</w:t>
      </w:r>
      <w:r w:rsidR="002C723B" w:rsidRPr="004331A5">
        <w:rPr>
          <w:rFonts w:ascii="Arial" w:hAnsi="Arial" w:cs="Arial"/>
          <w:sz w:val="20"/>
          <w:szCs w:val="20"/>
        </w:rPr>
        <w:t xml:space="preserve"> or</w:t>
      </w:r>
      <w:r w:rsidR="00425013">
        <w:rPr>
          <w:rFonts w:ascii="Arial" w:hAnsi="Arial" w:cs="Arial"/>
          <w:color w:val="FF0000"/>
          <w:sz w:val="20"/>
          <w:szCs w:val="20"/>
        </w:rPr>
        <w:t xml:space="preserve"> </w:t>
      </w:r>
      <w:r w:rsidR="00425013">
        <w:rPr>
          <w:rFonts w:ascii="Arial" w:hAnsi="Arial" w:cs="Arial"/>
          <w:sz w:val="20"/>
          <w:szCs w:val="20"/>
        </w:rPr>
        <w:t>landowner</w:t>
      </w:r>
      <w:r w:rsidRPr="004331A5">
        <w:rPr>
          <w:rFonts w:ascii="Arial" w:hAnsi="Arial" w:cs="Arial"/>
          <w:sz w:val="20"/>
          <w:szCs w:val="20"/>
        </w:rPr>
        <w:t>.  No sale shall be made to any party for the purpose of resale or assignment in the conduct of their</w:t>
      </w:r>
      <w:r w:rsidR="002C723B" w:rsidRPr="004331A5">
        <w:rPr>
          <w:rFonts w:ascii="Arial" w:hAnsi="Arial" w:cs="Arial"/>
          <w:sz w:val="20"/>
          <w:szCs w:val="20"/>
        </w:rPr>
        <w:t xml:space="preserve"> </w:t>
      </w:r>
      <w:r w:rsidRPr="004331A5">
        <w:rPr>
          <w:rFonts w:ascii="Arial" w:hAnsi="Arial" w:cs="Arial"/>
          <w:sz w:val="20"/>
          <w:szCs w:val="20"/>
        </w:rPr>
        <w:t>business.  The Township Board, however, is hereby granted the authority to vary the aforesaid restriction on sales where the purchaser discloses</w:t>
      </w:r>
      <w:r w:rsidR="002C723B" w:rsidRPr="004331A5">
        <w:rPr>
          <w:rFonts w:ascii="Arial" w:hAnsi="Arial" w:cs="Arial"/>
          <w:sz w:val="20"/>
          <w:szCs w:val="20"/>
        </w:rPr>
        <w:t xml:space="preserve"> </w:t>
      </w:r>
      <w:r w:rsidRPr="004331A5">
        <w:rPr>
          <w:rFonts w:ascii="Arial" w:hAnsi="Arial" w:cs="Arial"/>
          <w:sz w:val="20"/>
          <w:szCs w:val="20"/>
        </w:rPr>
        <w:t>sufficient personal reason for burial with the Township through previous</w:t>
      </w:r>
      <w:r w:rsidR="002C723B" w:rsidRPr="004331A5">
        <w:rPr>
          <w:rFonts w:ascii="Arial" w:hAnsi="Arial" w:cs="Arial"/>
          <w:sz w:val="20"/>
          <w:szCs w:val="20"/>
        </w:rPr>
        <w:t xml:space="preserve"> </w:t>
      </w:r>
      <w:r w:rsidRPr="004331A5">
        <w:rPr>
          <w:rFonts w:ascii="Arial" w:hAnsi="Arial" w:cs="Arial"/>
          <w:sz w:val="20"/>
          <w:szCs w:val="20"/>
        </w:rPr>
        <w:t>relationship to Persons interred therein. The price of said sales is set by the Township Board.</w:t>
      </w:r>
    </w:p>
    <w:p w:rsidR="00EF67DF" w:rsidRPr="004331A5" w:rsidRDefault="00EF67DF" w:rsidP="00EF67DF">
      <w:pPr>
        <w:spacing w:after="0"/>
        <w:rPr>
          <w:rFonts w:ascii="Arial" w:hAnsi="Arial" w:cs="Arial"/>
          <w:sz w:val="20"/>
          <w:szCs w:val="20"/>
        </w:rPr>
      </w:pPr>
    </w:p>
    <w:p w:rsidR="00EF67DF" w:rsidRPr="00425013" w:rsidRDefault="00EF67DF" w:rsidP="00EF67DF">
      <w:pPr>
        <w:spacing w:after="0"/>
        <w:ind w:left="720" w:hanging="720"/>
        <w:rPr>
          <w:rFonts w:ascii="Arial" w:hAnsi="Arial" w:cs="Arial"/>
          <w:sz w:val="20"/>
          <w:szCs w:val="20"/>
        </w:rPr>
      </w:pPr>
      <w:r w:rsidRPr="004331A5">
        <w:rPr>
          <w:rFonts w:ascii="Arial" w:hAnsi="Arial" w:cs="Arial"/>
          <w:sz w:val="20"/>
          <w:szCs w:val="20"/>
        </w:rPr>
        <w:t>B.</w:t>
      </w:r>
      <w:r w:rsidRPr="004331A5">
        <w:rPr>
          <w:rFonts w:ascii="Arial" w:hAnsi="Arial" w:cs="Arial"/>
          <w:sz w:val="20"/>
          <w:szCs w:val="20"/>
        </w:rPr>
        <w:tab/>
        <w:t>All sales shall be made on a form</w:t>
      </w:r>
      <w:r w:rsidR="004331A5">
        <w:rPr>
          <w:rFonts w:ascii="Arial" w:hAnsi="Arial" w:cs="Arial"/>
          <w:sz w:val="20"/>
          <w:szCs w:val="20"/>
        </w:rPr>
        <w:t xml:space="preserve"> approved by the Township Board </w:t>
      </w:r>
      <w:r w:rsidRPr="004331A5">
        <w:rPr>
          <w:rFonts w:ascii="Arial" w:hAnsi="Arial" w:cs="Arial"/>
          <w:sz w:val="20"/>
          <w:szCs w:val="20"/>
        </w:rPr>
        <w:t xml:space="preserve">which grants a right of burial only and does not convey any other Title to the Lot or Burial Plot sold.  Such form shall be executed by the Township </w:t>
      </w:r>
      <w:r w:rsidR="006F3BF3" w:rsidRPr="00425013">
        <w:rPr>
          <w:rFonts w:ascii="Arial" w:hAnsi="Arial" w:cs="Arial"/>
          <w:sz w:val="20"/>
          <w:szCs w:val="20"/>
        </w:rPr>
        <w:t>Supervisor</w:t>
      </w:r>
      <w:r w:rsidRPr="00425013">
        <w:rPr>
          <w:rFonts w:ascii="Arial" w:hAnsi="Arial" w:cs="Arial"/>
          <w:sz w:val="20"/>
          <w:szCs w:val="20"/>
        </w:rPr>
        <w:t>.</w:t>
      </w:r>
    </w:p>
    <w:p w:rsidR="00EF67DF" w:rsidRPr="004331A5" w:rsidRDefault="00EF67DF" w:rsidP="00EF67DF">
      <w:pPr>
        <w:spacing w:after="0"/>
        <w:rPr>
          <w:rFonts w:ascii="Arial" w:hAnsi="Arial" w:cs="Arial"/>
          <w:sz w:val="20"/>
          <w:szCs w:val="20"/>
        </w:rPr>
      </w:pPr>
    </w:p>
    <w:p w:rsidR="00EF67DF" w:rsidRPr="00425013" w:rsidRDefault="00EF67DF" w:rsidP="00EF67DF">
      <w:pPr>
        <w:pStyle w:val="ListParagraph"/>
        <w:numPr>
          <w:ilvl w:val="0"/>
          <w:numId w:val="5"/>
        </w:numPr>
        <w:spacing w:after="0"/>
        <w:rPr>
          <w:rFonts w:ascii="Arial" w:hAnsi="Arial" w:cs="Arial"/>
          <w:sz w:val="20"/>
          <w:szCs w:val="20"/>
        </w:rPr>
      </w:pPr>
      <w:r w:rsidRPr="004331A5">
        <w:rPr>
          <w:rFonts w:ascii="Arial" w:hAnsi="Arial" w:cs="Arial"/>
          <w:sz w:val="20"/>
          <w:szCs w:val="20"/>
        </w:rPr>
        <w:t xml:space="preserve">Burial rights may only be transferred to those persons eligible to be original </w:t>
      </w:r>
      <w:r w:rsidRPr="00425013">
        <w:rPr>
          <w:rFonts w:ascii="Arial" w:hAnsi="Arial" w:cs="Arial"/>
          <w:sz w:val="20"/>
          <w:szCs w:val="20"/>
        </w:rPr>
        <w:t>purchasers of Cemetery plots or burial spaces within the Township boundaries</w:t>
      </w:r>
      <w:r w:rsidR="00425013">
        <w:rPr>
          <w:rFonts w:ascii="Arial" w:hAnsi="Arial" w:cs="Arial"/>
          <w:sz w:val="20"/>
          <w:szCs w:val="20"/>
        </w:rPr>
        <w:t xml:space="preserve"> </w:t>
      </w:r>
      <w:r w:rsidRPr="00425013">
        <w:rPr>
          <w:rFonts w:ascii="Arial" w:hAnsi="Arial" w:cs="Arial"/>
          <w:sz w:val="20"/>
          <w:szCs w:val="20"/>
        </w:rPr>
        <w:t xml:space="preserve">and entered upon the official records of said </w:t>
      </w:r>
      <w:r w:rsidR="006F3BF3" w:rsidRPr="00425013">
        <w:rPr>
          <w:rFonts w:ascii="Arial" w:hAnsi="Arial" w:cs="Arial"/>
          <w:sz w:val="20"/>
          <w:szCs w:val="20"/>
        </w:rPr>
        <w:t>Supervisor</w:t>
      </w:r>
      <w:r w:rsidRPr="00425013">
        <w:rPr>
          <w:rFonts w:ascii="Arial" w:hAnsi="Arial" w:cs="Arial"/>
          <w:sz w:val="20"/>
          <w:szCs w:val="20"/>
        </w:rPr>
        <w:t>, or; as a qualified Assignee,</w:t>
      </w:r>
      <w:r w:rsidR="006F3BF3" w:rsidRPr="00425013">
        <w:rPr>
          <w:rFonts w:ascii="Arial" w:hAnsi="Arial" w:cs="Arial"/>
          <w:sz w:val="20"/>
          <w:szCs w:val="20"/>
        </w:rPr>
        <w:t xml:space="preserve"> </w:t>
      </w:r>
      <w:r w:rsidRPr="00425013">
        <w:rPr>
          <w:rFonts w:ascii="Arial" w:hAnsi="Arial" w:cs="Arial"/>
          <w:sz w:val="20"/>
          <w:szCs w:val="20"/>
        </w:rPr>
        <w:t>with written approval from Surviving Heirs of Original Purchaser, to be buried there.  Upon such assignm</w:t>
      </w:r>
      <w:r w:rsidR="006F3BF3" w:rsidRPr="00425013">
        <w:rPr>
          <w:rFonts w:ascii="Arial" w:hAnsi="Arial" w:cs="Arial"/>
          <w:sz w:val="20"/>
          <w:szCs w:val="20"/>
        </w:rPr>
        <w:t>ent, approval and record, said Supervisor</w:t>
      </w:r>
      <w:r w:rsidRPr="00425013">
        <w:rPr>
          <w:rFonts w:ascii="Arial" w:hAnsi="Arial" w:cs="Arial"/>
          <w:sz w:val="20"/>
          <w:szCs w:val="20"/>
        </w:rPr>
        <w:t xml:space="preserve"> shall issue a new </w:t>
      </w:r>
      <w:r w:rsidR="002C723B" w:rsidRPr="00425013">
        <w:rPr>
          <w:rFonts w:ascii="Arial" w:hAnsi="Arial" w:cs="Arial"/>
          <w:sz w:val="20"/>
          <w:szCs w:val="20"/>
        </w:rPr>
        <w:t>Cemetery Lot Certificate</w:t>
      </w:r>
      <w:r w:rsidRPr="00425013">
        <w:rPr>
          <w:rFonts w:ascii="Arial" w:hAnsi="Arial" w:cs="Arial"/>
          <w:sz w:val="20"/>
          <w:szCs w:val="20"/>
        </w:rPr>
        <w:t xml:space="preserve"> to the Assignee.</w:t>
      </w:r>
    </w:p>
    <w:p w:rsidR="00EF67DF" w:rsidRPr="004331A5" w:rsidRDefault="00EF67DF" w:rsidP="00EF67DF">
      <w:pPr>
        <w:spacing w:after="0"/>
        <w:rPr>
          <w:rFonts w:ascii="Arial" w:hAnsi="Arial" w:cs="Arial"/>
          <w:sz w:val="20"/>
          <w:szCs w:val="20"/>
        </w:rPr>
      </w:pPr>
    </w:p>
    <w:p w:rsidR="00EF67DF" w:rsidRPr="004331A5" w:rsidRDefault="00CB5A52" w:rsidP="00EF67DF">
      <w:pPr>
        <w:spacing w:after="0"/>
        <w:rPr>
          <w:rFonts w:ascii="Arial" w:hAnsi="Arial" w:cs="Arial"/>
          <w:b/>
          <w:sz w:val="20"/>
          <w:szCs w:val="20"/>
        </w:rPr>
      </w:pPr>
      <w:r w:rsidRPr="004331A5">
        <w:rPr>
          <w:rFonts w:ascii="Arial" w:hAnsi="Arial" w:cs="Arial"/>
          <w:b/>
          <w:sz w:val="20"/>
          <w:szCs w:val="20"/>
        </w:rPr>
        <w:t>SECTION 4.  PURCHASE PRICE AND TRANSFER FEES</w:t>
      </w:r>
    </w:p>
    <w:p w:rsidR="00CB5A52" w:rsidRPr="004331A5" w:rsidRDefault="00CB5A52" w:rsidP="00EF67DF">
      <w:pPr>
        <w:spacing w:after="0"/>
        <w:rPr>
          <w:rFonts w:ascii="Arial" w:hAnsi="Arial" w:cs="Arial"/>
          <w:b/>
          <w:sz w:val="20"/>
          <w:szCs w:val="20"/>
        </w:rPr>
      </w:pPr>
    </w:p>
    <w:p w:rsidR="00CB5A52" w:rsidRPr="004331A5" w:rsidRDefault="00CB5A52" w:rsidP="00CB5A52">
      <w:pPr>
        <w:spacing w:after="0"/>
        <w:ind w:left="720" w:hanging="720"/>
        <w:rPr>
          <w:rFonts w:ascii="Arial" w:hAnsi="Arial" w:cs="Arial"/>
          <w:sz w:val="20"/>
          <w:szCs w:val="20"/>
        </w:rPr>
      </w:pPr>
      <w:r w:rsidRPr="004331A5">
        <w:rPr>
          <w:rFonts w:ascii="Arial" w:hAnsi="Arial" w:cs="Arial"/>
          <w:sz w:val="20"/>
          <w:szCs w:val="20"/>
        </w:rPr>
        <w:t>A.</w:t>
      </w:r>
      <w:r w:rsidRPr="004331A5">
        <w:rPr>
          <w:rFonts w:ascii="Arial" w:hAnsi="Arial" w:cs="Arial"/>
          <w:sz w:val="20"/>
          <w:szCs w:val="20"/>
        </w:rPr>
        <w:tab/>
        <w:t>Each Cemetery Plot shall be sold individually at a price set by the Township Board</w:t>
      </w:r>
    </w:p>
    <w:p w:rsidR="00CB5A52" w:rsidRPr="004331A5" w:rsidRDefault="00CB5A52" w:rsidP="00CB5A52">
      <w:pPr>
        <w:spacing w:after="0"/>
        <w:rPr>
          <w:rFonts w:ascii="Arial" w:hAnsi="Arial" w:cs="Arial"/>
          <w:sz w:val="20"/>
          <w:szCs w:val="20"/>
        </w:rPr>
      </w:pPr>
    </w:p>
    <w:p w:rsidR="00CB5A52" w:rsidRPr="004331A5" w:rsidRDefault="00CB5A52" w:rsidP="00866CB6">
      <w:pPr>
        <w:spacing w:after="0"/>
        <w:ind w:left="720" w:hanging="720"/>
        <w:rPr>
          <w:rFonts w:ascii="Arial" w:hAnsi="Arial" w:cs="Arial"/>
          <w:sz w:val="20"/>
          <w:szCs w:val="20"/>
        </w:rPr>
      </w:pPr>
      <w:r w:rsidRPr="004331A5">
        <w:rPr>
          <w:rFonts w:ascii="Arial" w:hAnsi="Arial" w:cs="Arial"/>
          <w:sz w:val="20"/>
          <w:szCs w:val="20"/>
        </w:rPr>
        <w:t>B.</w:t>
      </w:r>
      <w:r w:rsidRPr="004331A5">
        <w:rPr>
          <w:rFonts w:ascii="Arial" w:hAnsi="Arial" w:cs="Arial"/>
          <w:sz w:val="20"/>
          <w:szCs w:val="20"/>
        </w:rPr>
        <w:tab/>
        <w:t>The Township Board, by resolution, may periodically alter the forgoing fees to accommodate increased costs.</w:t>
      </w:r>
    </w:p>
    <w:p w:rsidR="00CB5A52" w:rsidRPr="004331A5" w:rsidRDefault="00CB5A52" w:rsidP="00CB5A52">
      <w:pPr>
        <w:spacing w:after="0"/>
        <w:rPr>
          <w:rFonts w:ascii="Arial" w:hAnsi="Arial" w:cs="Arial"/>
          <w:sz w:val="20"/>
          <w:szCs w:val="20"/>
        </w:rPr>
      </w:pPr>
    </w:p>
    <w:p w:rsidR="00CB5A52" w:rsidRPr="004331A5" w:rsidRDefault="00CB5A52" w:rsidP="00CB5A52">
      <w:pPr>
        <w:spacing w:after="0"/>
        <w:rPr>
          <w:rFonts w:ascii="Arial" w:hAnsi="Arial" w:cs="Arial"/>
          <w:b/>
          <w:sz w:val="20"/>
          <w:szCs w:val="20"/>
        </w:rPr>
      </w:pPr>
      <w:r w:rsidRPr="004331A5">
        <w:rPr>
          <w:rFonts w:ascii="Arial" w:hAnsi="Arial" w:cs="Arial"/>
          <w:b/>
          <w:sz w:val="20"/>
          <w:szCs w:val="20"/>
        </w:rPr>
        <w:t>SECTION 5.  GRAVE OPENING/CLOSING AND MONUMENT SETTING CHARGES</w:t>
      </w:r>
    </w:p>
    <w:p w:rsidR="00CB5A52" w:rsidRPr="004331A5" w:rsidRDefault="00CB5A52" w:rsidP="00CB5A52">
      <w:pPr>
        <w:spacing w:after="0"/>
        <w:rPr>
          <w:rFonts w:ascii="Arial" w:hAnsi="Arial" w:cs="Arial"/>
          <w:sz w:val="20"/>
          <w:szCs w:val="20"/>
        </w:rPr>
      </w:pPr>
    </w:p>
    <w:p w:rsidR="00CB5A52" w:rsidRPr="004331A5" w:rsidRDefault="00866CB6" w:rsidP="00866CB6">
      <w:pPr>
        <w:spacing w:after="0"/>
        <w:ind w:left="720" w:hanging="720"/>
        <w:rPr>
          <w:rFonts w:ascii="Arial" w:hAnsi="Arial" w:cs="Arial"/>
          <w:sz w:val="20"/>
          <w:szCs w:val="20"/>
        </w:rPr>
      </w:pPr>
      <w:r w:rsidRPr="004331A5">
        <w:rPr>
          <w:rFonts w:ascii="Arial" w:hAnsi="Arial" w:cs="Arial"/>
          <w:sz w:val="20"/>
          <w:szCs w:val="20"/>
        </w:rPr>
        <w:t>A.</w:t>
      </w:r>
      <w:r w:rsidRPr="004331A5">
        <w:rPr>
          <w:rFonts w:ascii="Arial" w:hAnsi="Arial" w:cs="Arial"/>
          <w:sz w:val="20"/>
          <w:szCs w:val="20"/>
        </w:rPr>
        <w:tab/>
      </w:r>
      <w:r w:rsidR="00CB5A52" w:rsidRPr="004331A5">
        <w:rPr>
          <w:rFonts w:ascii="Arial" w:hAnsi="Arial" w:cs="Arial"/>
          <w:sz w:val="20"/>
          <w:szCs w:val="20"/>
        </w:rPr>
        <w:t xml:space="preserve">The opening and closing of any burial plot, prior to and following a burial therein, and including the interment of ashes, shall be at a cost to be determined from time to time by </w:t>
      </w:r>
      <w:r w:rsidR="00CB5A52" w:rsidRPr="00425013">
        <w:rPr>
          <w:rFonts w:ascii="Arial" w:hAnsi="Arial" w:cs="Arial"/>
          <w:sz w:val="20"/>
          <w:szCs w:val="20"/>
        </w:rPr>
        <w:t>resolution of</w:t>
      </w:r>
      <w:r w:rsidR="00CB5A52" w:rsidRPr="004331A5">
        <w:rPr>
          <w:rFonts w:ascii="Arial" w:hAnsi="Arial" w:cs="Arial"/>
          <w:sz w:val="20"/>
          <w:szCs w:val="20"/>
        </w:rPr>
        <w:t xml:space="preserve"> the Garfield Township Board, payable to the Township.</w:t>
      </w:r>
    </w:p>
    <w:p w:rsidR="00866CB6" w:rsidRPr="004331A5" w:rsidRDefault="00866CB6" w:rsidP="00866CB6">
      <w:pPr>
        <w:rPr>
          <w:rFonts w:ascii="Arial" w:hAnsi="Arial" w:cs="Arial"/>
          <w:sz w:val="20"/>
          <w:szCs w:val="20"/>
        </w:rPr>
      </w:pPr>
    </w:p>
    <w:p w:rsidR="00CB5A52" w:rsidRPr="004331A5" w:rsidRDefault="00866CB6" w:rsidP="00CC7F81">
      <w:pPr>
        <w:spacing w:after="0"/>
        <w:ind w:left="720" w:hanging="720"/>
        <w:rPr>
          <w:rFonts w:ascii="Arial" w:hAnsi="Arial" w:cs="Arial"/>
          <w:sz w:val="20"/>
          <w:szCs w:val="20"/>
        </w:rPr>
      </w:pPr>
      <w:r w:rsidRPr="004331A5">
        <w:rPr>
          <w:rFonts w:ascii="Arial" w:hAnsi="Arial" w:cs="Arial"/>
          <w:sz w:val="20"/>
          <w:szCs w:val="20"/>
        </w:rPr>
        <w:t>B.</w:t>
      </w:r>
      <w:r w:rsidRPr="004331A5">
        <w:rPr>
          <w:rFonts w:ascii="Arial" w:hAnsi="Arial" w:cs="Arial"/>
          <w:sz w:val="20"/>
          <w:szCs w:val="20"/>
        </w:rPr>
        <w:tab/>
        <w:t xml:space="preserve">No burial spaces shall be opened and closed except under the direction and control of the Cemetery Sexton.  This provision shall not apply to proceedings for the Removal and </w:t>
      </w:r>
      <w:proofErr w:type="spellStart"/>
      <w:r w:rsidRPr="004331A5">
        <w:rPr>
          <w:rFonts w:ascii="Arial" w:hAnsi="Arial" w:cs="Arial"/>
          <w:sz w:val="20"/>
          <w:szCs w:val="20"/>
        </w:rPr>
        <w:t>Reinterment</w:t>
      </w:r>
      <w:proofErr w:type="spellEnd"/>
      <w:r w:rsidRPr="004331A5">
        <w:rPr>
          <w:rFonts w:ascii="Arial" w:hAnsi="Arial" w:cs="Arial"/>
          <w:sz w:val="20"/>
          <w:szCs w:val="20"/>
        </w:rPr>
        <w:t xml:space="preserve"> of bodies and remains, which matters are under the supervision of the local Health Department.</w:t>
      </w:r>
    </w:p>
    <w:p w:rsidR="00866CB6" w:rsidRPr="004331A5" w:rsidRDefault="00866CB6" w:rsidP="00CB5A52">
      <w:pPr>
        <w:spacing w:after="0"/>
        <w:rPr>
          <w:rFonts w:ascii="Arial" w:hAnsi="Arial" w:cs="Arial"/>
          <w:sz w:val="20"/>
          <w:szCs w:val="20"/>
        </w:rPr>
      </w:pPr>
    </w:p>
    <w:p w:rsidR="00866CB6" w:rsidRPr="004331A5" w:rsidRDefault="00866CB6" w:rsidP="00866CB6">
      <w:pPr>
        <w:spacing w:after="0"/>
        <w:ind w:left="720" w:hanging="720"/>
        <w:rPr>
          <w:rFonts w:ascii="Arial" w:hAnsi="Arial" w:cs="Arial"/>
          <w:sz w:val="20"/>
          <w:szCs w:val="20"/>
        </w:rPr>
      </w:pPr>
      <w:r w:rsidRPr="004331A5">
        <w:rPr>
          <w:rFonts w:ascii="Arial" w:hAnsi="Arial" w:cs="Arial"/>
          <w:sz w:val="20"/>
          <w:szCs w:val="20"/>
        </w:rPr>
        <w:t>C.</w:t>
      </w:r>
      <w:r w:rsidRPr="004331A5">
        <w:rPr>
          <w:rFonts w:ascii="Arial" w:hAnsi="Arial" w:cs="Arial"/>
          <w:sz w:val="20"/>
          <w:szCs w:val="20"/>
        </w:rPr>
        <w:tab/>
        <w:t>Concrete Footings for Monuments</w:t>
      </w:r>
      <w:r w:rsidR="00425013">
        <w:rPr>
          <w:rFonts w:ascii="Arial" w:hAnsi="Arial" w:cs="Arial"/>
          <w:sz w:val="20"/>
          <w:szCs w:val="20"/>
        </w:rPr>
        <w:t>, benches or markers</w:t>
      </w:r>
      <w:r w:rsidRPr="004331A5">
        <w:rPr>
          <w:rFonts w:ascii="Arial" w:hAnsi="Arial" w:cs="Arial"/>
          <w:sz w:val="20"/>
          <w:szCs w:val="20"/>
        </w:rPr>
        <w:t xml:space="preserve"> </w:t>
      </w:r>
      <w:r w:rsidR="006F3BF3" w:rsidRPr="00425013">
        <w:rPr>
          <w:rFonts w:ascii="Arial" w:hAnsi="Arial" w:cs="Arial"/>
          <w:sz w:val="20"/>
          <w:szCs w:val="20"/>
        </w:rPr>
        <w:t>must be set by the Sexton</w:t>
      </w:r>
      <w:r w:rsidRPr="00425013">
        <w:rPr>
          <w:rFonts w:ascii="Arial" w:hAnsi="Arial" w:cs="Arial"/>
          <w:sz w:val="20"/>
          <w:szCs w:val="20"/>
        </w:rPr>
        <w:t>.</w:t>
      </w:r>
    </w:p>
    <w:p w:rsidR="00866CB6" w:rsidRPr="004331A5" w:rsidRDefault="00866CB6" w:rsidP="00866CB6">
      <w:pPr>
        <w:spacing w:after="0"/>
        <w:rPr>
          <w:rFonts w:ascii="Arial" w:hAnsi="Arial" w:cs="Arial"/>
          <w:sz w:val="20"/>
          <w:szCs w:val="20"/>
        </w:rPr>
      </w:pPr>
    </w:p>
    <w:p w:rsidR="00866CB6" w:rsidRPr="004331A5" w:rsidRDefault="00866CB6" w:rsidP="00866CB6">
      <w:pPr>
        <w:spacing w:after="0"/>
        <w:ind w:left="720" w:hanging="720"/>
        <w:rPr>
          <w:rFonts w:ascii="Arial" w:hAnsi="Arial" w:cs="Arial"/>
          <w:sz w:val="20"/>
          <w:szCs w:val="20"/>
        </w:rPr>
      </w:pPr>
      <w:r w:rsidRPr="004331A5">
        <w:rPr>
          <w:rFonts w:ascii="Arial" w:hAnsi="Arial" w:cs="Arial"/>
          <w:sz w:val="20"/>
          <w:szCs w:val="20"/>
        </w:rPr>
        <w:t>D.</w:t>
      </w:r>
      <w:r w:rsidRPr="004331A5">
        <w:rPr>
          <w:rFonts w:ascii="Arial" w:hAnsi="Arial" w:cs="Arial"/>
          <w:sz w:val="20"/>
          <w:szCs w:val="20"/>
        </w:rPr>
        <w:tab/>
        <w:t xml:space="preserve">Charges for the Cemetery Sexton to install foundations will be set by the Township Board, </w:t>
      </w:r>
      <w:r w:rsidR="006F3BF3" w:rsidRPr="00425013">
        <w:rPr>
          <w:rFonts w:ascii="Arial" w:hAnsi="Arial" w:cs="Arial"/>
          <w:sz w:val="20"/>
          <w:szCs w:val="20"/>
        </w:rPr>
        <w:t xml:space="preserve">along </w:t>
      </w:r>
      <w:r w:rsidRPr="004331A5">
        <w:rPr>
          <w:rFonts w:ascii="Arial" w:hAnsi="Arial" w:cs="Arial"/>
          <w:sz w:val="20"/>
          <w:szCs w:val="20"/>
        </w:rPr>
        <w:t>with the Opening and Closing costs.  The fee to be paid to the Township.</w:t>
      </w:r>
    </w:p>
    <w:p w:rsidR="00866CB6" w:rsidRPr="004331A5" w:rsidRDefault="00866CB6" w:rsidP="00866CB6">
      <w:pPr>
        <w:spacing w:after="0"/>
        <w:rPr>
          <w:rFonts w:ascii="Arial" w:hAnsi="Arial" w:cs="Arial"/>
          <w:sz w:val="20"/>
          <w:szCs w:val="20"/>
        </w:rPr>
      </w:pPr>
    </w:p>
    <w:p w:rsidR="00866CB6" w:rsidRPr="004331A5" w:rsidRDefault="00866CB6" w:rsidP="00866CB6">
      <w:pPr>
        <w:spacing w:after="0"/>
        <w:rPr>
          <w:rFonts w:ascii="Arial" w:hAnsi="Arial" w:cs="Arial"/>
          <w:b/>
          <w:sz w:val="20"/>
          <w:szCs w:val="20"/>
        </w:rPr>
      </w:pPr>
      <w:r w:rsidRPr="004331A5">
        <w:rPr>
          <w:rFonts w:ascii="Arial" w:hAnsi="Arial" w:cs="Arial"/>
          <w:b/>
          <w:sz w:val="20"/>
          <w:szCs w:val="20"/>
        </w:rPr>
        <w:t>SECTION 6.  MARKERS OR MEMORIALS</w:t>
      </w:r>
    </w:p>
    <w:p w:rsidR="00866CB6" w:rsidRPr="004331A5" w:rsidRDefault="00866CB6" w:rsidP="00866CB6">
      <w:pPr>
        <w:spacing w:after="0"/>
        <w:rPr>
          <w:rFonts w:ascii="Arial" w:hAnsi="Arial" w:cs="Arial"/>
          <w:b/>
          <w:sz w:val="20"/>
          <w:szCs w:val="20"/>
        </w:rPr>
      </w:pPr>
    </w:p>
    <w:p w:rsidR="00866CB6" w:rsidRPr="00406262" w:rsidRDefault="00866CB6" w:rsidP="00C120DF">
      <w:pPr>
        <w:spacing w:after="0"/>
        <w:ind w:left="720" w:hanging="720"/>
        <w:rPr>
          <w:rFonts w:ascii="Arial" w:hAnsi="Arial" w:cs="Arial"/>
          <w:color w:val="FF0000"/>
          <w:sz w:val="20"/>
          <w:szCs w:val="20"/>
        </w:rPr>
      </w:pPr>
      <w:r w:rsidRPr="004331A5">
        <w:rPr>
          <w:rFonts w:ascii="Arial" w:hAnsi="Arial" w:cs="Arial"/>
          <w:sz w:val="20"/>
          <w:szCs w:val="20"/>
        </w:rPr>
        <w:t>A.</w:t>
      </w:r>
      <w:r w:rsidRPr="004331A5">
        <w:rPr>
          <w:rFonts w:ascii="Arial" w:hAnsi="Arial" w:cs="Arial"/>
          <w:sz w:val="20"/>
          <w:szCs w:val="20"/>
        </w:rPr>
        <w:tab/>
        <w:t xml:space="preserve">All markers or memorials must be of stone or other equally durable composition.  </w:t>
      </w:r>
    </w:p>
    <w:p w:rsidR="00866CB6" w:rsidRPr="004331A5" w:rsidRDefault="00866CB6" w:rsidP="00866CB6">
      <w:pPr>
        <w:spacing w:after="0"/>
        <w:rPr>
          <w:rFonts w:ascii="Arial" w:hAnsi="Arial" w:cs="Arial"/>
          <w:sz w:val="20"/>
          <w:szCs w:val="20"/>
        </w:rPr>
      </w:pPr>
    </w:p>
    <w:p w:rsidR="00866CB6" w:rsidRPr="00425013" w:rsidRDefault="00866CB6" w:rsidP="00C120DF">
      <w:pPr>
        <w:spacing w:after="0"/>
        <w:ind w:left="720" w:hanging="720"/>
        <w:rPr>
          <w:rFonts w:ascii="Arial" w:hAnsi="Arial" w:cs="Arial"/>
          <w:sz w:val="20"/>
          <w:szCs w:val="20"/>
        </w:rPr>
      </w:pPr>
      <w:r w:rsidRPr="00425013">
        <w:rPr>
          <w:rFonts w:ascii="Arial" w:hAnsi="Arial" w:cs="Arial"/>
          <w:sz w:val="20"/>
          <w:szCs w:val="20"/>
        </w:rPr>
        <w:t>B.</w:t>
      </w:r>
      <w:r w:rsidRPr="00425013">
        <w:rPr>
          <w:rFonts w:ascii="Arial" w:hAnsi="Arial" w:cs="Arial"/>
          <w:sz w:val="20"/>
          <w:szCs w:val="20"/>
        </w:rPr>
        <w:tab/>
        <w:t>Any monument or marker must be placed on a concrete footing according to the specifications of the Township Board.  Footings shall have at least a 3 inch border on all sides of the monument.  Depth of the footings will be 8-10 inches deep for small monuments and 12-16 inches deep for large monuments.  Depth shall be adequate for the size of the monument and will be determined by the Sexton.</w:t>
      </w:r>
    </w:p>
    <w:p w:rsidR="00866CB6" w:rsidRPr="004331A5" w:rsidRDefault="00866CB6" w:rsidP="00866CB6">
      <w:pPr>
        <w:spacing w:after="0"/>
        <w:rPr>
          <w:rFonts w:ascii="Arial" w:hAnsi="Arial" w:cs="Arial"/>
          <w:sz w:val="20"/>
          <w:szCs w:val="20"/>
        </w:rPr>
      </w:pPr>
    </w:p>
    <w:p w:rsidR="00866CB6" w:rsidRPr="004331A5" w:rsidRDefault="00866CB6" w:rsidP="00C120DF">
      <w:pPr>
        <w:spacing w:after="0"/>
        <w:ind w:left="720" w:hanging="720"/>
        <w:rPr>
          <w:rFonts w:ascii="Arial" w:hAnsi="Arial" w:cs="Arial"/>
          <w:sz w:val="20"/>
          <w:szCs w:val="20"/>
        </w:rPr>
      </w:pPr>
      <w:r w:rsidRPr="004331A5">
        <w:rPr>
          <w:rFonts w:ascii="Arial" w:hAnsi="Arial" w:cs="Arial"/>
          <w:sz w:val="20"/>
          <w:szCs w:val="20"/>
        </w:rPr>
        <w:t>C.</w:t>
      </w:r>
      <w:r w:rsidRPr="004331A5">
        <w:rPr>
          <w:rFonts w:ascii="Arial" w:hAnsi="Arial" w:cs="Arial"/>
          <w:sz w:val="20"/>
          <w:szCs w:val="20"/>
        </w:rPr>
        <w:tab/>
        <w:t>No more than two monuments, markers or memorials shall be permitted for each burial plot, including Veterans who wish to have a Veterans Marker and a Personal Marker.</w:t>
      </w:r>
    </w:p>
    <w:p w:rsidR="00866CB6" w:rsidRPr="004331A5" w:rsidRDefault="00866CB6" w:rsidP="00866CB6">
      <w:pPr>
        <w:spacing w:after="0"/>
        <w:rPr>
          <w:rFonts w:ascii="Arial" w:hAnsi="Arial" w:cs="Arial"/>
          <w:sz w:val="20"/>
          <w:szCs w:val="20"/>
        </w:rPr>
      </w:pPr>
    </w:p>
    <w:p w:rsidR="00866CB6" w:rsidRPr="004331A5" w:rsidRDefault="00C120DF" w:rsidP="00C120DF">
      <w:pPr>
        <w:spacing w:after="0"/>
        <w:ind w:left="720" w:hanging="720"/>
        <w:rPr>
          <w:rFonts w:ascii="Arial" w:hAnsi="Arial" w:cs="Arial"/>
          <w:sz w:val="20"/>
          <w:szCs w:val="20"/>
        </w:rPr>
      </w:pPr>
      <w:r w:rsidRPr="004331A5">
        <w:rPr>
          <w:rFonts w:ascii="Arial" w:hAnsi="Arial" w:cs="Arial"/>
          <w:sz w:val="20"/>
          <w:szCs w:val="20"/>
        </w:rPr>
        <w:t>D.</w:t>
      </w:r>
      <w:r w:rsidRPr="004331A5">
        <w:rPr>
          <w:rFonts w:ascii="Arial" w:hAnsi="Arial" w:cs="Arial"/>
          <w:sz w:val="20"/>
          <w:szCs w:val="20"/>
        </w:rPr>
        <w:tab/>
        <w:t xml:space="preserve">All monuments, markers or memorials shall be centered on the foundation and parallel </w:t>
      </w:r>
      <w:r w:rsidRPr="00425013">
        <w:rPr>
          <w:rFonts w:ascii="Arial" w:hAnsi="Arial" w:cs="Arial"/>
          <w:sz w:val="20"/>
          <w:szCs w:val="20"/>
        </w:rPr>
        <w:t xml:space="preserve">to </w:t>
      </w:r>
      <w:r w:rsidR="00406262" w:rsidRPr="00425013">
        <w:rPr>
          <w:rFonts w:ascii="Arial" w:hAnsi="Arial" w:cs="Arial"/>
          <w:sz w:val="20"/>
          <w:szCs w:val="20"/>
        </w:rPr>
        <w:t>burial space</w:t>
      </w:r>
      <w:r w:rsidRPr="00425013">
        <w:rPr>
          <w:rFonts w:ascii="Arial" w:hAnsi="Arial" w:cs="Arial"/>
          <w:sz w:val="20"/>
          <w:szCs w:val="20"/>
        </w:rPr>
        <w:t xml:space="preserve"> lines</w:t>
      </w:r>
      <w:r w:rsidRPr="004331A5">
        <w:rPr>
          <w:rFonts w:ascii="Arial" w:hAnsi="Arial" w:cs="Arial"/>
          <w:sz w:val="20"/>
          <w:szCs w:val="20"/>
        </w:rPr>
        <w:t>, headstones will be placed at Head or Foot only to keep a uniform look in the Cemetery.</w:t>
      </w:r>
    </w:p>
    <w:p w:rsidR="00C120DF" w:rsidRPr="004331A5" w:rsidRDefault="00C120DF" w:rsidP="00C120DF">
      <w:pPr>
        <w:spacing w:after="0"/>
        <w:ind w:left="720" w:hanging="720"/>
        <w:rPr>
          <w:rFonts w:ascii="Arial" w:hAnsi="Arial" w:cs="Arial"/>
          <w:sz w:val="20"/>
          <w:szCs w:val="20"/>
        </w:rPr>
      </w:pPr>
    </w:p>
    <w:p w:rsidR="00C120DF" w:rsidRPr="004331A5" w:rsidRDefault="00C120DF" w:rsidP="00C120DF">
      <w:pPr>
        <w:spacing w:after="0"/>
        <w:ind w:left="720" w:hanging="720"/>
        <w:rPr>
          <w:rFonts w:ascii="Arial" w:hAnsi="Arial" w:cs="Arial"/>
          <w:b/>
          <w:sz w:val="20"/>
          <w:szCs w:val="20"/>
        </w:rPr>
      </w:pPr>
      <w:r w:rsidRPr="004331A5">
        <w:rPr>
          <w:rFonts w:ascii="Arial" w:hAnsi="Arial" w:cs="Arial"/>
          <w:b/>
          <w:sz w:val="20"/>
          <w:szCs w:val="20"/>
        </w:rPr>
        <w:t>SECTION 7</w:t>
      </w:r>
      <w:r w:rsidR="00406262">
        <w:rPr>
          <w:rFonts w:ascii="Arial" w:hAnsi="Arial" w:cs="Arial"/>
          <w:b/>
          <w:sz w:val="20"/>
          <w:szCs w:val="20"/>
        </w:rPr>
        <w:t>.</w:t>
      </w:r>
      <w:r w:rsidRPr="004331A5">
        <w:rPr>
          <w:rFonts w:ascii="Arial" w:hAnsi="Arial" w:cs="Arial"/>
          <w:b/>
          <w:sz w:val="20"/>
          <w:szCs w:val="20"/>
        </w:rPr>
        <w:t xml:space="preserve">  INTERMENT REGULATIONS</w:t>
      </w:r>
    </w:p>
    <w:p w:rsidR="00C120DF" w:rsidRPr="004331A5" w:rsidRDefault="00C120DF" w:rsidP="00C120DF">
      <w:pPr>
        <w:spacing w:after="0"/>
        <w:ind w:left="720" w:hanging="720"/>
        <w:rPr>
          <w:rFonts w:ascii="Arial" w:hAnsi="Arial" w:cs="Arial"/>
          <w:sz w:val="20"/>
          <w:szCs w:val="20"/>
        </w:rPr>
      </w:pPr>
    </w:p>
    <w:p w:rsidR="002C723B" w:rsidRPr="00425013" w:rsidRDefault="00C120DF" w:rsidP="00425013">
      <w:pPr>
        <w:pStyle w:val="ListParagraph"/>
        <w:numPr>
          <w:ilvl w:val="0"/>
          <w:numId w:val="17"/>
        </w:numPr>
        <w:spacing w:after="0"/>
        <w:rPr>
          <w:rFonts w:ascii="Arial" w:hAnsi="Arial" w:cs="Arial"/>
          <w:sz w:val="20"/>
          <w:szCs w:val="20"/>
        </w:rPr>
      </w:pPr>
      <w:r w:rsidRPr="00425013">
        <w:rPr>
          <w:rFonts w:ascii="Arial" w:hAnsi="Arial" w:cs="Arial"/>
          <w:sz w:val="20"/>
          <w:szCs w:val="20"/>
        </w:rPr>
        <w:t xml:space="preserve">Only one (1) person may be buried in a burial plot (space) except for a Mother and Infant or two children buried at the same time.  Unless Sexton and </w:t>
      </w:r>
      <w:r w:rsidR="006F3BF3" w:rsidRPr="00425013">
        <w:rPr>
          <w:rFonts w:ascii="Arial" w:hAnsi="Arial" w:cs="Arial"/>
          <w:sz w:val="20"/>
          <w:szCs w:val="20"/>
        </w:rPr>
        <w:t>Supervisor</w:t>
      </w:r>
      <w:r w:rsidRPr="00425013">
        <w:rPr>
          <w:rFonts w:ascii="Arial" w:hAnsi="Arial" w:cs="Arial"/>
          <w:sz w:val="20"/>
          <w:szCs w:val="20"/>
        </w:rPr>
        <w:t xml:space="preserve"> are notified at first burial, only one casket will be allowed on a burial plot (space). </w:t>
      </w:r>
    </w:p>
    <w:p w:rsidR="00425013" w:rsidRPr="00425013" w:rsidRDefault="00425013" w:rsidP="00425013">
      <w:pPr>
        <w:pStyle w:val="ListParagraph"/>
        <w:spacing w:after="0"/>
        <w:rPr>
          <w:rFonts w:ascii="Arial" w:hAnsi="Arial" w:cs="Arial"/>
          <w:sz w:val="20"/>
          <w:szCs w:val="20"/>
        </w:rPr>
      </w:pPr>
    </w:p>
    <w:p w:rsidR="002C723B" w:rsidRPr="004331A5" w:rsidRDefault="002C723B" w:rsidP="00425013">
      <w:pPr>
        <w:spacing w:after="0"/>
        <w:ind w:left="720"/>
        <w:rPr>
          <w:rFonts w:ascii="Arial" w:hAnsi="Arial" w:cs="Arial"/>
          <w:sz w:val="20"/>
          <w:szCs w:val="20"/>
        </w:rPr>
      </w:pPr>
      <w:r w:rsidRPr="004331A5">
        <w:rPr>
          <w:rFonts w:ascii="Arial" w:hAnsi="Arial" w:cs="Arial"/>
          <w:sz w:val="20"/>
          <w:szCs w:val="20"/>
        </w:rPr>
        <w:t>The New Section of the Cemetery has a portion specifically plotted for cremation</w:t>
      </w:r>
      <w:r w:rsidR="00425013">
        <w:rPr>
          <w:rFonts w:ascii="Arial" w:hAnsi="Arial" w:cs="Arial"/>
          <w:sz w:val="20"/>
          <w:szCs w:val="20"/>
        </w:rPr>
        <w:t xml:space="preserve"> </w:t>
      </w:r>
      <w:r w:rsidRPr="004331A5">
        <w:rPr>
          <w:rFonts w:ascii="Arial" w:hAnsi="Arial" w:cs="Arial"/>
          <w:sz w:val="20"/>
          <w:szCs w:val="20"/>
        </w:rPr>
        <w:t>burials.</w:t>
      </w:r>
    </w:p>
    <w:p w:rsidR="00C120DF" w:rsidRPr="004331A5" w:rsidRDefault="00C120DF" w:rsidP="00C120DF">
      <w:pPr>
        <w:spacing w:after="0"/>
        <w:rPr>
          <w:rFonts w:ascii="Arial" w:hAnsi="Arial" w:cs="Arial"/>
          <w:sz w:val="20"/>
          <w:szCs w:val="20"/>
        </w:rPr>
      </w:pPr>
    </w:p>
    <w:p w:rsidR="00C120DF" w:rsidRPr="004331A5" w:rsidRDefault="00C120DF" w:rsidP="00C120DF">
      <w:pPr>
        <w:spacing w:after="0"/>
        <w:ind w:left="720" w:hanging="720"/>
        <w:rPr>
          <w:rFonts w:ascii="Arial" w:hAnsi="Arial" w:cs="Arial"/>
          <w:sz w:val="20"/>
          <w:szCs w:val="20"/>
        </w:rPr>
      </w:pPr>
      <w:r w:rsidRPr="004331A5">
        <w:rPr>
          <w:rFonts w:ascii="Arial" w:hAnsi="Arial" w:cs="Arial"/>
          <w:sz w:val="20"/>
          <w:szCs w:val="20"/>
        </w:rPr>
        <w:t>B.</w:t>
      </w:r>
      <w:r w:rsidRPr="004331A5">
        <w:rPr>
          <w:rFonts w:ascii="Arial" w:hAnsi="Arial" w:cs="Arial"/>
          <w:sz w:val="20"/>
          <w:szCs w:val="20"/>
        </w:rPr>
        <w:tab/>
        <w:t xml:space="preserve">Not less than </w:t>
      </w:r>
      <w:r w:rsidRPr="00425013">
        <w:rPr>
          <w:rFonts w:ascii="Arial" w:hAnsi="Arial" w:cs="Arial"/>
          <w:sz w:val="20"/>
          <w:szCs w:val="20"/>
        </w:rPr>
        <w:t>36</w:t>
      </w:r>
      <w:r w:rsidRPr="004331A5">
        <w:rPr>
          <w:rFonts w:ascii="Arial" w:hAnsi="Arial" w:cs="Arial"/>
          <w:sz w:val="20"/>
          <w:szCs w:val="20"/>
        </w:rPr>
        <w:t xml:space="preserve"> hour notices shall be given to the Sexton in advance of any time of any funeral to allow for opening of the burial space.</w:t>
      </w:r>
    </w:p>
    <w:p w:rsidR="00C120DF" w:rsidRPr="004331A5" w:rsidRDefault="00C120DF" w:rsidP="00C120DF">
      <w:pPr>
        <w:spacing w:after="0"/>
        <w:rPr>
          <w:rFonts w:ascii="Arial" w:hAnsi="Arial" w:cs="Arial"/>
          <w:sz w:val="20"/>
          <w:szCs w:val="20"/>
        </w:rPr>
      </w:pPr>
    </w:p>
    <w:p w:rsidR="00C120DF" w:rsidRPr="004331A5" w:rsidRDefault="00C120DF" w:rsidP="00C120DF">
      <w:pPr>
        <w:spacing w:after="0"/>
        <w:ind w:left="720" w:hanging="720"/>
        <w:rPr>
          <w:rFonts w:ascii="Arial" w:hAnsi="Arial" w:cs="Arial"/>
          <w:sz w:val="20"/>
          <w:szCs w:val="20"/>
        </w:rPr>
      </w:pPr>
      <w:r w:rsidRPr="004331A5">
        <w:rPr>
          <w:rFonts w:ascii="Arial" w:hAnsi="Arial" w:cs="Arial"/>
          <w:sz w:val="20"/>
          <w:szCs w:val="20"/>
        </w:rPr>
        <w:t>C.</w:t>
      </w:r>
      <w:r w:rsidRPr="004331A5">
        <w:rPr>
          <w:rFonts w:ascii="Arial" w:hAnsi="Arial" w:cs="Arial"/>
          <w:sz w:val="20"/>
          <w:szCs w:val="20"/>
        </w:rPr>
        <w:tab/>
        <w:t xml:space="preserve">The appropriate permit for the burial space involved, together with appropriate identification of the person to be buried therein, where necessary, shall be presented to the Sexton prior to Interment.  </w:t>
      </w:r>
      <w:r w:rsidR="006F3BF3" w:rsidRPr="00425013">
        <w:rPr>
          <w:rFonts w:ascii="Arial" w:hAnsi="Arial" w:cs="Arial"/>
          <w:sz w:val="20"/>
          <w:szCs w:val="20"/>
        </w:rPr>
        <w:t xml:space="preserve">Said burial permit to be provided to the Township Supervisor for filing/retention at the Township Hall.  </w:t>
      </w:r>
      <w:r w:rsidRPr="00425013">
        <w:rPr>
          <w:rFonts w:ascii="Arial" w:hAnsi="Arial" w:cs="Arial"/>
          <w:sz w:val="20"/>
          <w:szCs w:val="20"/>
        </w:rPr>
        <w:t xml:space="preserve">Where such permit has been lost </w:t>
      </w:r>
      <w:r w:rsidRPr="004331A5">
        <w:rPr>
          <w:rFonts w:ascii="Arial" w:hAnsi="Arial" w:cs="Arial"/>
          <w:sz w:val="20"/>
          <w:szCs w:val="20"/>
        </w:rPr>
        <w:t>or destroyed, the Garfield Township Board shall be satisfied, from his or her records, that the person to be buried in the burial plot (space) is an authorized and appropriate one before any interment is commenced or completed.</w:t>
      </w:r>
    </w:p>
    <w:p w:rsidR="00C120DF" w:rsidRPr="004331A5" w:rsidRDefault="00C120DF" w:rsidP="00C120DF">
      <w:pPr>
        <w:spacing w:after="0"/>
        <w:rPr>
          <w:rFonts w:ascii="Arial" w:hAnsi="Arial" w:cs="Arial"/>
          <w:sz w:val="20"/>
          <w:szCs w:val="20"/>
        </w:rPr>
      </w:pPr>
    </w:p>
    <w:p w:rsidR="002C723B" w:rsidRPr="004331A5" w:rsidRDefault="00C120DF" w:rsidP="002C723B">
      <w:pPr>
        <w:spacing w:after="0"/>
        <w:ind w:left="720" w:hanging="720"/>
        <w:rPr>
          <w:rFonts w:ascii="Arial" w:hAnsi="Arial" w:cs="Arial"/>
          <w:sz w:val="20"/>
          <w:szCs w:val="20"/>
        </w:rPr>
      </w:pPr>
      <w:r w:rsidRPr="004331A5">
        <w:rPr>
          <w:rFonts w:ascii="Arial" w:hAnsi="Arial" w:cs="Arial"/>
          <w:sz w:val="20"/>
          <w:szCs w:val="20"/>
        </w:rPr>
        <w:t>D.</w:t>
      </w:r>
      <w:r w:rsidRPr="004331A5">
        <w:rPr>
          <w:rFonts w:ascii="Arial" w:hAnsi="Arial" w:cs="Arial"/>
          <w:sz w:val="20"/>
          <w:szCs w:val="20"/>
        </w:rPr>
        <w:tab/>
        <w:t>All graves shall be located in an orderly and neat appearing manner within the confines of the burial plot (space) involved.</w:t>
      </w:r>
    </w:p>
    <w:p w:rsidR="00C120DF" w:rsidRPr="004331A5" w:rsidRDefault="00C120DF" w:rsidP="00C120DF">
      <w:pPr>
        <w:spacing w:after="0"/>
        <w:ind w:left="720" w:hanging="720"/>
        <w:rPr>
          <w:rFonts w:ascii="Arial" w:hAnsi="Arial" w:cs="Arial"/>
          <w:sz w:val="20"/>
          <w:szCs w:val="20"/>
        </w:rPr>
      </w:pPr>
    </w:p>
    <w:p w:rsidR="00C120DF" w:rsidRPr="004331A5" w:rsidRDefault="00C120DF" w:rsidP="00C120DF">
      <w:pPr>
        <w:spacing w:after="0"/>
        <w:ind w:left="720" w:hanging="720"/>
        <w:rPr>
          <w:rFonts w:ascii="Arial" w:hAnsi="Arial" w:cs="Arial"/>
          <w:sz w:val="20"/>
          <w:szCs w:val="20"/>
        </w:rPr>
      </w:pPr>
      <w:r w:rsidRPr="004331A5">
        <w:rPr>
          <w:rFonts w:ascii="Arial" w:hAnsi="Arial" w:cs="Arial"/>
          <w:b/>
          <w:sz w:val="20"/>
          <w:szCs w:val="20"/>
        </w:rPr>
        <w:t>SECTION 8.  GROUND MAINTENANCE</w:t>
      </w:r>
    </w:p>
    <w:p w:rsidR="00C120DF" w:rsidRPr="004331A5" w:rsidRDefault="00C120DF" w:rsidP="00C120DF">
      <w:pPr>
        <w:spacing w:after="0"/>
        <w:ind w:left="720" w:hanging="720"/>
        <w:rPr>
          <w:rFonts w:ascii="Arial" w:hAnsi="Arial" w:cs="Arial"/>
          <w:sz w:val="20"/>
          <w:szCs w:val="20"/>
        </w:rPr>
      </w:pPr>
    </w:p>
    <w:p w:rsidR="00C120DF" w:rsidRPr="004331A5" w:rsidRDefault="00C120DF" w:rsidP="00E4420E">
      <w:pPr>
        <w:spacing w:after="0"/>
        <w:ind w:left="720" w:hanging="720"/>
        <w:rPr>
          <w:rFonts w:ascii="Arial" w:hAnsi="Arial" w:cs="Arial"/>
          <w:sz w:val="20"/>
          <w:szCs w:val="20"/>
        </w:rPr>
      </w:pPr>
      <w:r w:rsidRPr="004331A5">
        <w:rPr>
          <w:rFonts w:ascii="Arial" w:hAnsi="Arial" w:cs="Arial"/>
          <w:sz w:val="20"/>
          <w:szCs w:val="20"/>
        </w:rPr>
        <w:t>A.</w:t>
      </w:r>
      <w:r w:rsidRPr="004331A5">
        <w:rPr>
          <w:rFonts w:ascii="Arial" w:hAnsi="Arial" w:cs="Arial"/>
          <w:sz w:val="20"/>
          <w:szCs w:val="20"/>
        </w:rPr>
        <w:tab/>
        <w:t>No shrubs or trees of any type shall be planted without approval of the Township Board.  Any of the foregoing items planted without such approval will be removed by order of the Township Board.</w:t>
      </w:r>
      <w:r w:rsidR="006F3BF3" w:rsidRPr="004331A5">
        <w:rPr>
          <w:rFonts w:ascii="Arial" w:hAnsi="Arial" w:cs="Arial"/>
          <w:sz w:val="20"/>
          <w:szCs w:val="20"/>
        </w:rPr>
        <w:t xml:space="preserve">  Nor shall borders of any type be installed without express approval of the Township Board.  Surfaces other than earth or sod are prohibited.</w:t>
      </w:r>
    </w:p>
    <w:p w:rsidR="00C120DF" w:rsidRPr="004331A5" w:rsidRDefault="00C120DF" w:rsidP="00C120DF">
      <w:pPr>
        <w:spacing w:after="0"/>
        <w:rPr>
          <w:rFonts w:ascii="Arial" w:hAnsi="Arial" w:cs="Arial"/>
          <w:sz w:val="20"/>
          <w:szCs w:val="20"/>
        </w:rPr>
      </w:pPr>
    </w:p>
    <w:p w:rsidR="00C120DF" w:rsidRPr="004331A5" w:rsidRDefault="00C120DF" w:rsidP="00E4420E">
      <w:pPr>
        <w:spacing w:after="0"/>
        <w:ind w:left="720" w:hanging="720"/>
        <w:rPr>
          <w:rFonts w:ascii="Arial" w:hAnsi="Arial" w:cs="Arial"/>
          <w:sz w:val="20"/>
          <w:szCs w:val="20"/>
        </w:rPr>
      </w:pPr>
      <w:r w:rsidRPr="004331A5">
        <w:rPr>
          <w:rFonts w:ascii="Arial" w:hAnsi="Arial" w:cs="Arial"/>
          <w:sz w:val="20"/>
          <w:szCs w:val="20"/>
        </w:rPr>
        <w:t>B.</w:t>
      </w:r>
      <w:r w:rsidRPr="004331A5">
        <w:rPr>
          <w:rFonts w:ascii="Arial" w:hAnsi="Arial" w:cs="Arial"/>
          <w:sz w:val="20"/>
          <w:szCs w:val="20"/>
        </w:rPr>
        <w:tab/>
        <w:t>The Township Board reserves the right to remove or trim any tree, plant, shrub within the Cemetery in the interest of maintaining proper appearance and use of the Cemetery.</w:t>
      </w:r>
    </w:p>
    <w:p w:rsidR="00C120DF" w:rsidRPr="004331A5" w:rsidRDefault="00C120DF" w:rsidP="00C120DF">
      <w:pPr>
        <w:spacing w:after="0"/>
        <w:rPr>
          <w:rFonts w:ascii="Arial" w:hAnsi="Arial" w:cs="Arial"/>
          <w:sz w:val="20"/>
          <w:szCs w:val="20"/>
        </w:rPr>
      </w:pPr>
    </w:p>
    <w:p w:rsidR="00C120DF" w:rsidRPr="00425013" w:rsidRDefault="00C120DF" w:rsidP="00E4420E">
      <w:pPr>
        <w:spacing w:after="0"/>
        <w:ind w:left="720" w:hanging="720"/>
        <w:rPr>
          <w:rFonts w:ascii="Arial" w:hAnsi="Arial" w:cs="Arial"/>
          <w:sz w:val="20"/>
          <w:szCs w:val="20"/>
        </w:rPr>
      </w:pPr>
      <w:r w:rsidRPr="004331A5">
        <w:rPr>
          <w:rFonts w:ascii="Arial" w:hAnsi="Arial" w:cs="Arial"/>
          <w:sz w:val="20"/>
          <w:szCs w:val="20"/>
        </w:rPr>
        <w:t xml:space="preserve">C. </w:t>
      </w:r>
      <w:r w:rsidRPr="004331A5">
        <w:rPr>
          <w:rFonts w:ascii="Arial" w:hAnsi="Arial" w:cs="Arial"/>
          <w:sz w:val="20"/>
          <w:szCs w:val="20"/>
        </w:rPr>
        <w:tab/>
        <w:t>Mounds which hinder the free use of a lawn mower or other gardening apparatus are prohibited.</w:t>
      </w:r>
      <w:r w:rsidR="006F3BF3" w:rsidRPr="004331A5">
        <w:rPr>
          <w:rFonts w:ascii="Arial" w:hAnsi="Arial" w:cs="Arial"/>
          <w:sz w:val="20"/>
          <w:szCs w:val="20"/>
        </w:rPr>
        <w:t xml:space="preserve">  </w:t>
      </w:r>
      <w:r w:rsidR="006F3BF3" w:rsidRPr="00425013">
        <w:rPr>
          <w:rFonts w:ascii="Arial" w:hAnsi="Arial" w:cs="Arial"/>
          <w:sz w:val="20"/>
          <w:szCs w:val="20"/>
        </w:rPr>
        <w:t>Burial spaces with pre-existing borders will NOT be mowed by the groundskeeper unless such border is low enough to allow the mower to go over the border.</w:t>
      </w:r>
      <w:r w:rsidR="004331A5" w:rsidRPr="00425013">
        <w:rPr>
          <w:rFonts w:ascii="Arial" w:hAnsi="Arial" w:cs="Arial"/>
          <w:sz w:val="20"/>
          <w:szCs w:val="20"/>
        </w:rPr>
        <w:t xml:space="preserve">  Burial spaces with mulch or any material other than earth/sod will not be mowed by the Groundskeeper.</w:t>
      </w:r>
    </w:p>
    <w:p w:rsidR="00C120DF" w:rsidRPr="004331A5" w:rsidRDefault="00C120DF" w:rsidP="00C120DF">
      <w:pPr>
        <w:spacing w:after="0"/>
        <w:rPr>
          <w:rFonts w:ascii="Arial" w:hAnsi="Arial" w:cs="Arial"/>
          <w:sz w:val="20"/>
          <w:szCs w:val="20"/>
        </w:rPr>
      </w:pPr>
    </w:p>
    <w:p w:rsidR="00C120DF" w:rsidRPr="004331A5" w:rsidRDefault="00C120DF" w:rsidP="00E4420E">
      <w:pPr>
        <w:spacing w:after="0"/>
        <w:ind w:left="720" w:hanging="720"/>
        <w:rPr>
          <w:rFonts w:ascii="Arial" w:hAnsi="Arial" w:cs="Arial"/>
          <w:sz w:val="20"/>
          <w:szCs w:val="20"/>
        </w:rPr>
      </w:pPr>
      <w:r w:rsidRPr="004331A5">
        <w:rPr>
          <w:rFonts w:ascii="Arial" w:hAnsi="Arial" w:cs="Arial"/>
          <w:sz w:val="20"/>
          <w:szCs w:val="20"/>
        </w:rPr>
        <w:lastRenderedPageBreak/>
        <w:t>D.</w:t>
      </w:r>
      <w:r w:rsidRPr="004331A5">
        <w:rPr>
          <w:rFonts w:ascii="Arial" w:hAnsi="Arial" w:cs="Arial"/>
          <w:sz w:val="20"/>
          <w:szCs w:val="20"/>
        </w:rPr>
        <w:tab/>
        <w:t>The Groundkeeper shall have the right and authority to remove and dispose of any and all growth, emblems, displays or containers therefore, that through decay, deterioration, damage, or otherwise become unsightly, a source of litter, or a mai</w:t>
      </w:r>
      <w:r w:rsidR="00425013">
        <w:rPr>
          <w:rFonts w:ascii="Arial" w:hAnsi="Arial" w:cs="Arial"/>
          <w:sz w:val="20"/>
          <w:szCs w:val="20"/>
        </w:rPr>
        <w:t>n</w:t>
      </w:r>
      <w:r w:rsidRPr="004331A5">
        <w:rPr>
          <w:rFonts w:ascii="Arial" w:hAnsi="Arial" w:cs="Arial"/>
          <w:sz w:val="20"/>
          <w:szCs w:val="20"/>
        </w:rPr>
        <w:t>t</w:t>
      </w:r>
      <w:r w:rsidR="00E4420E" w:rsidRPr="004331A5">
        <w:rPr>
          <w:rFonts w:ascii="Arial" w:hAnsi="Arial" w:cs="Arial"/>
          <w:sz w:val="20"/>
          <w:szCs w:val="20"/>
        </w:rPr>
        <w:t>e</w:t>
      </w:r>
      <w:r w:rsidRPr="004331A5">
        <w:rPr>
          <w:rFonts w:ascii="Arial" w:hAnsi="Arial" w:cs="Arial"/>
          <w:sz w:val="20"/>
          <w:szCs w:val="20"/>
        </w:rPr>
        <w:t>n</w:t>
      </w:r>
      <w:r w:rsidR="00425013">
        <w:rPr>
          <w:rFonts w:ascii="Arial" w:hAnsi="Arial" w:cs="Arial"/>
          <w:sz w:val="20"/>
          <w:szCs w:val="20"/>
        </w:rPr>
        <w:t>a</w:t>
      </w:r>
      <w:r w:rsidRPr="004331A5">
        <w:rPr>
          <w:rFonts w:ascii="Arial" w:hAnsi="Arial" w:cs="Arial"/>
          <w:sz w:val="20"/>
          <w:szCs w:val="20"/>
        </w:rPr>
        <w:t>nce problem.</w:t>
      </w:r>
      <w:r w:rsidR="002C723B" w:rsidRPr="004331A5">
        <w:rPr>
          <w:rFonts w:ascii="Arial" w:hAnsi="Arial" w:cs="Arial"/>
          <w:sz w:val="20"/>
          <w:szCs w:val="20"/>
        </w:rPr>
        <w:t xml:space="preserve">  All urns, plant material, decorations, etc. must be</w:t>
      </w:r>
    </w:p>
    <w:p w:rsidR="002C723B" w:rsidRPr="00425013" w:rsidRDefault="002C723B" w:rsidP="00E4420E">
      <w:pPr>
        <w:spacing w:after="0"/>
        <w:ind w:left="720" w:hanging="720"/>
        <w:rPr>
          <w:rFonts w:ascii="Arial" w:hAnsi="Arial" w:cs="Arial"/>
          <w:sz w:val="20"/>
          <w:szCs w:val="20"/>
        </w:rPr>
      </w:pPr>
      <w:r w:rsidRPr="004331A5">
        <w:rPr>
          <w:rFonts w:ascii="Arial" w:hAnsi="Arial" w:cs="Arial"/>
          <w:sz w:val="20"/>
          <w:szCs w:val="20"/>
        </w:rPr>
        <w:tab/>
        <w:t>in line with the headstone.</w:t>
      </w:r>
      <w:r w:rsidR="006F3BF3" w:rsidRPr="004331A5">
        <w:rPr>
          <w:rFonts w:ascii="Arial" w:hAnsi="Arial" w:cs="Arial"/>
          <w:sz w:val="20"/>
          <w:szCs w:val="20"/>
        </w:rPr>
        <w:t xml:space="preserve">  </w:t>
      </w:r>
      <w:r w:rsidR="006F3BF3" w:rsidRPr="00425013">
        <w:rPr>
          <w:rFonts w:ascii="Arial" w:hAnsi="Arial" w:cs="Arial"/>
          <w:sz w:val="20"/>
          <w:szCs w:val="20"/>
        </w:rPr>
        <w:t>Groundskeeper will not move grave decorations for mowing purposes but will mow a</w:t>
      </w:r>
      <w:r w:rsidR="00406262" w:rsidRPr="00425013">
        <w:rPr>
          <w:rFonts w:ascii="Arial" w:hAnsi="Arial" w:cs="Arial"/>
          <w:sz w:val="20"/>
          <w:szCs w:val="20"/>
        </w:rPr>
        <w:t xml:space="preserve">s close as reasonably possible </w:t>
      </w:r>
      <w:r w:rsidR="006F3BF3" w:rsidRPr="00425013">
        <w:rPr>
          <w:rFonts w:ascii="Arial" w:hAnsi="Arial" w:cs="Arial"/>
          <w:sz w:val="20"/>
          <w:szCs w:val="20"/>
        </w:rPr>
        <w:t>i</w:t>
      </w:r>
      <w:r w:rsidR="00406262" w:rsidRPr="00425013">
        <w:rPr>
          <w:rFonts w:ascii="Arial" w:hAnsi="Arial" w:cs="Arial"/>
          <w:sz w:val="20"/>
          <w:szCs w:val="20"/>
        </w:rPr>
        <w:t>f</w:t>
      </w:r>
      <w:r w:rsidR="006F3BF3" w:rsidRPr="00425013">
        <w:rPr>
          <w:rFonts w:ascii="Arial" w:hAnsi="Arial" w:cs="Arial"/>
          <w:sz w:val="20"/>
          <w:szCs w:val="20"/>
        </w:rPr>
        <w:t xml:space="preserve"> placement on burial space allows.</w:t>
      </w:r>
    </w:p>
    <w:p w:rsidR="00C120DF" w:rsidRPr="004331A5" w:rsidRDefault="00C120DF" w:rsidP="00C120DF">
      <w:pPr>
        <w:spacing w:after="0"/>
        <w:rPr>
          <w:rFonts w:ascii="Arial" w:hAnsi="Arial" w:cs="Arial"/>
          <w:sz w:val="20"/>
          <w:szCs w:val="20"/>
        </w:rPr>
      </w:pPr>
    </w:p>
    <w:p w:rsidR="00C120DF" w:rsidRPr="004331A5" w:rsidRDefault="00C120DF" w:rsidP="00E4420E">
      <w:pPr>
        <w:spacing w:after="0"/>
        <w:ind w:left="720" w:hanging="720"/>
        <w:rPr>
          <w:rFonts w:ascii="Arial" w:hAnsi="Arial" w:cs="Arial"/>
          <w:sz w:val="20"/>
          <w:szCs w:val="20"/>
        </w:rPr>
      </w:pPr>
      <w:r w:rsidRPr="004331A5">
        <w:rPr>
          <w:rFonts w:ascii="Arial" w:hAnsi="Arial" w:cs="Arial"/>
          <w:sz w:val="20"/>
          <w:szCs w:val="20"/>
        </w:rPr>
        <w:t>E.</w:t>
      </w:r>
      <w:r w:rsidRPr="004331A5">
        <w:rPr>
          <w:rFonts w:ascii="Arial" w:hAnsi="Arial" w:cs="Arial"/>
          <w:sz w:val="20"/>
          <w:szCs w:val="20"/>
        </w:rPr>
        <w:tab/>
        <w:t>All artificial arrangements must be removed bef</w:t>
      </w:r>
      <w:r w:rsidR="004331A5" w:rsidRPr="004331A5">
        <w:rPr>
          <w:rFonts w:ascii="Arial" w:hAnsi="Arial" w:cs="Arial"/>
          <w:sz w:val="20"/>
          <w:szCs w:val="20"/>
        </w:rPr>
        <w:t xml:space="preserve">ore </w:t>
      </w:r>
      <w:r w:rsidR="00425013">
        <w:rPr>
          <w:rFonts w:ascii="Arial" w:hAnsi="Arial" w:cs="Arial"/>
          <w:sz w:val="20"/>
          <w:szCs w:val="20"/>
        </w:rPr>
        <w:t>May 1st</w:t>
      </w:r>
      <w:r w:rsidR="004331A5" w:rsidRPr="004331A5">
        <w:rPr>
          <w:rFonts w:ascii="Arial" w:hAnsi="Arial" w:cs="Arial"/>
          <w:sz w:val="20"/>
          <w:szCs w:val="20"/>
        </w:rPr>
        <w:t xml:space="preserve"> for spring cleanup</w:t>
      </w:r>
      <w:r w:rsidRPr="004331A5">
        <w:rPr>
          <w:rFonts w:ascii="Arial" w:hAnsi="Arial" w:cs="Arial"/>
          <w:sz w:val="20"/>
          <w:szCs w:val="20"/>
        </w:rPr>
        <w:t>.  Such time may be adjusted by the Townsh</w:t>
      </w:r>
      <w:r w:rsidR="004331A5" w:rsidRPr="004331A5">
        <w:rPr>
          <w:rFonts w:ascii="Arial" w:hAnsi="Arial" w:cs="Arial"/>
          <w:sz w:val="20"/>
          <w:szCs w:val="20"/>
        </w:rPr>
        <w:t>i</w:t>
      </w:r>
      <w:r w:rsidRPr="004331A5">
        <w:rPr>
          <w:rFonts w:ascii="Arial" w:hAnsi="Arial" w:cs="Arial"/>
          <w:sz w:val="20"/>
          <w:szCs w:val="20"/>
        </w:rPr>
        <w:t>p Board.</w:t>
      </w:r>
    </w:p>
    <w:p w:rsidR="004331A5" w:rsidRPr="004331A5" w:rsidRDefault="004331A5" w:rsidP="00E4420E">
      <w:pPr>
        <w:spacing w:after="0"/>
        <w:ind w:left="720" w:hanging="720"/>
        <w:rPr>
          <w:rFonts w:ascii="Arial" w:hAnsi="Arial" w:cs="Arial"/>
          <w:sz w:val="20"/>
          <w:szCs w:val="20"/>
        </w:rPr>
      </w:pPr>
    </w:p>
    <w:p w:rsidR="004331A5" w:rsidRDefault="004331A5" w:rsidP="00E4420E">
      <w:pPr>
        <w:spacing w:after="0"/>
        <w:ind w:left="720" w:hanging="720"/>
        <w:rPr>
          <w:rFonts w:ascii="Arial" w:hAnsi="Arial" w:cs="Arial"/>
          <w:sz w:val="20"/>
          <w:szCs w:val="20"/>
        </w:rPr>
      </w:pPr>
      <w:r w:rsidRPr="00425013">
        <w:rPr>
          <w:rFonts w:ascii="Arial" w:hAnsi="Arial" w:cs="Arial"/>
          <w:sz w:val="20"/>
          <w:szCs w:val="20"/>
        </w:rPr>
        <w:t>F.</w:t>
      </w:r>
      <w:r w:rsidRPr="00425013">
        <w:rPr>
          <w:rFonts w:ascii="Arial" w:hAnsi="Arial" w:cs="Arial"/>
          <w:sz w:val="20"/>
          <w:szCs w:val="20"/>
        </w:rPr>
        <w:tab/>
        <w:t>All refuse of any kind or nature including, among others, dried flowers, wreaths, papers, and flower containers must be removed or deposited in the dumpster provided.</w:t>
      </w:r>
    </w:p>
    <w:p w:rsidR="00425013" w:rsidRDefault="00425013" w:rsidP="00E4420E">
      <w:pPr>
        <w:spacing w:after="0"/>
        <w:ind w:left="720" w:hanging="720"/>
        <w:rPr>
          <w:rFonts w:ascii="Arial" w:hAnsi="Arial" w:cs="Arial"/>
          <w:sz w:val="20"/>
          <w:szCs w:val="20"/>
        </w:rPr>
      </w:pPr>
    </w:p>
    <w:p w:rsidR="00425013" w:rsidRPr="00425013" w:rsidRDefault="00425013" w:rsidP="00E4420E">
      <w:pPr>
        <w:spacing w:after="0"/>
        <w:ind w:left="720" w:hanging="720"/>
        <w:rPr>
          <w:rFonts w:ascii="Arial" w:hAnsi="Arial" w:cs="Arial"/>
          <w:sz w:val="20"/>
          <w:szCs w:val="20"/>
        </w:rPr>
      </w:pPr>
      <w:r>
        <w:rPr>
          <w:rFonts w:ascii="Arial" w:hAnsi="Arial" w:cs="Arial"/>
          <w:sz w:val="20"/>
          <w:szCs w:val="20"/>
        </w:rPr>
        <w:t>G.</w:t>
      </w:r>
      <w:r>
        <w:rPr>
          <w:rFonts w:ascii="Arial" w:hAnsi="Arial" w:cs="Arial"/>
          <w:sz w:val="20"/>
          <w:szCs w:val="20"/>
        </w:rPr>
        <w:tab/>
        <w:t>Flower beds shall be planted by a florist or individually.  Maintenance of any flower bed shall be the responsibility of the grave owner/family members.  Groundskeeper will not weed or otherwise maintain any flower plantings.</w:t>
      </w:r>
    </w:p>
    <w:p w:rsidR="00C120DF" w:rsidRPr="004331A5" w:rsidRDefault="00C120DF" w:rsidP="00C120DF">
      <w:pPr>
        <w:spacing w:after="0"/>
        <w:rPr>
          <w:rFonts w:ascii="Arial" w:hAnsi="Arial" w:cs="Arial"/>
          <w:sz w:val="20"/>
          <w:szCs w:val="20"/>
        </w:rPr>
      </w:pPr>
    </w:p>
    <w:p w:rsidR="00C120DF" w:rsidRPr="003E5587" w:rsidRDefault="00E4420E" w:rsidP="00C120DF">
      <w:pPr>
        <w:spacing w:after="0"/>
        <w:rPr>
          <w:rFonts w:ascii="Arial" w:hAnsi="Arial" w:cs="Arial"/>
          <w:b/>
          <w:sz w:val="20"/>
          <w:szCs w:val="20"/>
        </w:rPr>
      </w:pPr>
      <w:r w:rsidRPr="004331A5">
        <w:rPr>
          <w:rFonts w:ascii="Arial" w:hAnsi="Arial" w:cs="Arial"/>
          <w:b/>
          <w:sz w:val="20"/>
          <w:szCs w:val="20"/>
        </w:rPr>
        <w:t>SECTION 9.  GENERAL RULES</w:t>
      </w:r>
      <w:r w:rsidR="00425013">
        <w:rPr>
          <w:rFonts w:ascii="Arial" w:hAnsi="Arial" w:cs="Arial"/>
          <w:b/>
          <w:sz w:val="20"/>
          <w:szCs w:val="20"/>
        </w:rPr>
        <w:t xml:space="preserve">   </w:t>
      </w:r>
    </w:p>
    <w:p w:rsidR="00E4420E" w:rsidRPr="004331A5" w:rsidRDefault="00E4420E" w:rsidP="00C120DF">
      <w:pPr>
        <w:spacing w:after="0"/>
        <w:rPr>
          <w:rFonts w:ascii="Arial" w:hAnsi="Arial" w:cs="Arial"/>
          <w:sz w:val="20"/>
          <w:szCs w:val="20"/>
        </w:rPr>
      </w:pPr>
    </w:p>
    <w:p w:rsidR="00E4420E" w:rsidRPr="004331A5" w:rsidRDefault="00E4420E" w:rsidP="00E4420E">
      <w:pPr>
        <w:spacing w:after="0"/>
        <w:ind w:left="720" w:hanging="720"/>
        <w:rPr>
          <w:rFonts w:ascii="Arial" w:hAnsi="Arial" w:cs="Arial"/>
          <w:sz w:val="20"/>
          <w:szCs w:val="20"/>
        </w:rPr>
      </w:pPr>
      <w:r w:rsidRPr="004331A5">
        <w:rPr>
          <w:rFonts w:ascii="Arial" w:hAnsi="Arial" w:cs="Arial"/>
          <w:sz w:val="20"/>
          <w:szCs w:val="20"/>
        </w:rPr>
        <w:t>A.</w:t>
      </w:r>
      <w:r w:rsidRPr="004331A5">
        <w:rPr>
          <w:rFonts w:ascii="Arial" w:hAnsi="Arial" w:cs="Arial"/>
          <w:sz w:val="20"/>
          <w:szCs w:val="20"/>
        </w:rPr>
        <w:tab/>
      </w:r>
      <w:r w:rsidR="002C723B" w:rsidRPr="004331A5">
        <w:rPr>
          <w:rFonts w:ascii="Arial" w:hAnsi="Arial" w:cs="Arial"/>
          <w:sz w:val="20"/>
          <w:szCs w:val="20"/>
        </w:rPr>
        <w:t>P</w:t>
      </w:r>
      <w:r w:rsidRPr="004331A5">
        <w:rPr>
          <w:rFonts w:ascii="Arial" w:hAnsi="Arial" w:cs="Arial"/>
          <w:sz w:val="20"/>
          <w:szCs w:val="20"/>
        </w:rPr>
        <w:t>ersons visiting the Cemetery or attending funerals are prohibited from picking flowers (wild or cultivated) breaking or injuring any tree, shrub or plant, or from writing upon, defacing or injuring any memorials, fence or other structure within the Cemetery grounds.</w:t>
      </w:r>
    </w:p>
    <w:p w:rsidR="00E4420E" w:rsidRPr="004331A5" w:rsidRDefault="00E4420E" w:rsidP="00C120DF">
      <w:pPr>
        <w:spacing w:after="0"/>
        <w:rPr>
          <w:rFonts w:ascii="Arial" w:hAnsi="Arial" w:cs="Arial"/>
          <w:sz w:val="20"/>
          <w:szCs w:val="20"/>
        </w:rPr>
      </w:pPr>
    </w:p>
    <w:p w:rsidR="00E4420E" w:rsidRPr="004331A5" w:rsidRDefault="00E4420E" w:rsidP="00E4420E">
      <w:pPr>
        <w:spacing w:after="0"/>
        <w:ind w:left="720" w:hanging="720"/>
        <w:rPr>
          <w:rFonts w:ascii="Arial" w:hAnsi="Arial" w:cs="Arial"/>
          <w:sz w:val="20"/>
          <w:szCs w:val="20"/>
        </w:rPr>
      </w:pPr>
      <w:r w:rsidRPr="004331A5">
        <w:rPr>
          <w:rFonts w:ascii="Arial" w:hAnsi="Arial" w:cs="Arial"/>
          <w:sz w:val="20"/>
          <w:szCs w:val="20"/>
        </w:rPr>
        <w:t>B.</w:t>
      </w:r>
      <w:r w:rsidRPr="004331A5">
        <w:rPr>
          <w:rFonts w:ascii="Arial" w:hAnsi="Arial" w:cs="Arial"/>
          <w:sz w:val="20"/>
          <w:szCs w:val="20"/>
        </w:rPr>
        <w:tab/>
        <w:t>Motor cars and vehicles must be kept under complete control and stay on designated roadways.  Only maintenance or service vehicles are permitted elsewhere within the Cemetery.</w:t>
      </w:r>
    </w:p>
    <w:p w:rsidR="00E4420E" w:rsidRPr="004331A5" w:rsidRDefault="00E4420E" w:rsidP="00C120DF">
      <w:pPr>
        <w:spacing w:after="0"/>
        <w:rPr>
          <w:rFonts w:ascii="Arial" w:hAnsi="Arial" w:cs="Arial"/>
          <w:sz w:val="20"/>
          <w:szCs w:val="20"/>
        </w:rPr>
      </w:pPr>
    </w:p>
    <w:p w:rsidR="00E4420E" w:rsidRPr="004331A5" w:rsidRDefault="00E4420E" w:rsidP="00E4420E">
      <w:pPr>
        <w:spacing w:after="0"/>
        <w:ind w:left="720" w:hanging="720"/>
        <w:rPr>
          <w:rFonts w:ascii="Arial" w:hAnsi="Arial" w:cs="Arial"/>
          <w:sz w:val="20"/>
          <w:szCs w:val="20"/>
        </w:rPr>
      </w:pPr>
      <w:r w:rsidRPr="004331A5">
        <w:rPr>
          <w:rFonts w:ascii="Arial" w:hAnsi="Arial" w:cs="Arial"/>
          <w:sz w:val="20"/>
          <w:szCs w:val="20"/>
        </w:rPr>
        <w:t>C.</w:t>
      </w:r>
      <w:r w:rsidRPr="004331A5">
        <w:rPr>
          <w:rFonts w:ascii="Arial" w:hAnsi="Arial" w:cs="Arial"/>
          <w:sz w:val="20"/>
          <w:szCs w:val="20"/>
        </w:rPr>
        <w:tab/>
        <w:t>No hunting, trapping or fishing will be allowed in the Cemetery.  No firearms except for a Military escort accompanying a Veteran’s Funeral or attending memorial service.</w:t>
      </w:r>
    </w:p>
    <w:p w:rsidR="00E4420E" w:rsidRPr="004331A5" w:rsidRDefault="00E4420E" w:rsidP="00C120DF">
      <w:pPr>
        <w:spacing w:after="0"/>
        <w:rPr>
          <w:rFonts w:ascii="Arial" w:hAnsi="Arial" w:cs="Arial"/>
          <w:sz w:val="20"/>
          <w:szCs w:val="20"/>
        </w:rPr>
      </w:pPr>
    </w:p>
    <w:p w:rsidR="00E4420E" w:rsidRPr="004331A5" w:rsidRDefault="00E4420E" w:rsidP="00E4420E">
      <w:pPr>
        <w:spacing w:after="0"/>
        <w:ind w:left="720" w:hanging="720"/>
        <w:rPr>
          <w:rFonts w:ascii="Arial" w:hAnsi="Arial" w:cs="Arial"/>
          <w:sz w:val="20"/>
          <w:szCs w:val="20"/>
        </w:rPr>
      </w:pPr>
      <w:r w:rsidRPr="004331A5">
        <w:rPr>
          <w:rFonts w:ascii="Arial" w:hAnsi="Arial" w:cs="Arial"/>
          <w:sz w:val="20"/>
          <w:szCs w:val="20"/>
        </w:rPr>
        <w:t>D.</w:t>
      </w:r>
      <w:r w:rsidRPr="004331A5">
        <w:rPr>
          <w:rFonts w:ascii="Arial" w:hAnsi="Arial" w:cs="Arial"/>
          <w:sz w:val="20"/>
          <w:szCs w:val="20"/>
        </w:rPr>
        <w:tab/>
        <w:t>Only licensed street legal vehicles are allowed on designated roadways in Cemetery.</w:t>
      </w:r>
    </w:p>
    <w:p w:rsidR="00E4420E" w:rsidRPr="004331A5" w:rsidRDefault="00E4420E" w:rsidP="00C120DF">
      <w:pPr>
        <w:spacing w:after="0"/>
        <w:rPr>
          <w:rFonts w:ascii="Arial" w:hAnsi="Arial" w:cs="Arial"/>
          <w:sz w:val="20"/>
          <w:szCs w:val="20"/>
        </w:rPr>
      </w:pPr>
    </w:p>
    <w:p w:rsidR="00E4420E" w:rsidRPr="004331A5" w:rsidRDefault="00E4420E" w:rsidP="004331A5">
      <w:pPr>
        <w:spacing w:after="0"/>
        <w:ind w:left="720" w:hanging="720"/>
        <w:rPr>
          <w:rFonts w:ascii="Arial" w:hAnsi="Arial" w:cs="Arial"/>
          <w:sz w:val="20"/>
          <w:szCs w:val="20"/>
        </w:rPr>
      </w:pPr>
      <w:r w:rsidRPr="004331A5">
        <w:rPr>
          <w:rFonts w:ascii="Arial" w:hAnsi="Arial" w:cs="Arial"/>
          <w:sz w:val="20"/>
          <w:szCs w:val="20"/>
        </w:rPr>
        <w:t>E.</w:t>
      </w:r>
      <w:r w:rsidRPr="004331A5">
        <w:rPr>
          <w:rFonts w:ascii="Arial" w:hAnsi="Arial" w:cs="Arial"/>
          <w:sz w:val="20"/>
          <w:szCs w:val="20"/>
        </w:rPr>
        <w:tab/>
      </w:r>
      <w:r w:rsidRPr="00425013">
        <w:rPr>
          <w:rFonts w:ascii="Arial" w:hAnsi="Arial" w:cs="Arial"/>
          <w:sz w:val="20"/>
          <w:szCs w:val="20"/>
        </w:rPr>
        <w:t xml:space="preserve">Animals </w:t>
      </w:r>
      <w:r w:rsidR="004331A5" w:rsidRPr="00425013">
        <w:rPr>
          <w:rFonts w:ascii="Arial" w:hAnsi="Arial" w:cs="Arial"/>
          <w:sz w:val="20"/>
          <w:szCs w:val="20"/>
        </w:rPr>
        <w:t xml:space="preserve">(other than service animals) </w:t>
      </w:r>
      <w:r w:rsidRPr="004331A5">
        <w:rPr>
          <w:rFonts w:ascii="Arial" w:hAnsi="Arial" w:cs="Arial"/>
          <w:sz w:val="20"/>
          <w:szCs w:val="20"/>
        </w:rPr>
        <w:t>are not permitted on the grounds or in the buildings.</w:t>
      </w:r>
    </w:p>
    <w:p w:rsidR="00E4420E" w:rsidRPr="004331A5" w:rsidRDefault="00E4420E" w:rsidP="00C120DF">
      <w:pPr>
        <w:spacing w:after="0"/>
        <w:rPr>
          <w:rFonts w:ascii="Arial" w:hAnsi="Arial" w:cs="Arial"/>
          <w:sz w:val="20"/>
          <w:szCs w:val="20"/>
        </w:rPr>
      </w:pPr>
    </w:p>
    <w:p w:rsidR="00E4420E" w:rsidRPr="004331A5" w:rsidRDefault="00E4420E" w:rsidP="00E4420E">
      <w:pPr>
        <w:spacing w:after="0"/>
        <w:ind w:left="720" w:hanging="720"/>
        <w:rPr>
          <w:rFonts w:ascii="Arial" w:hAnsi="Arial" w:cs="Arial"/>
          <w:sz w:val="20"/>
          <w:szCs w:val="20"/>
        </w:rPr>
      </w:pPr>
      <w:r w:rsidRPr="004331A5">
        <w:rPr>
          <w:rFonts w:ascii="Arial" w:hAnsi="Arial" w:cs="Arial"/>
          <w:sz w:val="20"/>
          <w:szCs w:val="20"/>
        </w:rPr>
        <w:t>F.</w:t>
      </w:r>
      <w:r w:rsidRPr="004331A5">
        <w:rPr>
          <w:rFonts w:ascii="Arial" w:hAnsi="Arial" w:cs="Arial"/>
          <w:sz w:val="20"/>
          <w:szCs w:val="20"/>
        </w:rPr>
        <w:tab/>
        <w:t>Children under the age of ten years are not permitted within the Cemetery unless accompanied by adults in charge.</w:t>
      </w:r>
    </w:p>
    <w:p w:rsidR="00E4420E" w:rsidRPr="004331A5" w:rsidRDefault="00E4420E" w:rsidP="00C120DF">
      <w:pPr>
        <w:spacing w:after="0"/>
        <w:rPr>
          <w:rFonts w:ascii="Arial" w:hAnsi="Arial" w:cs="Arial"/>
          <w:sz w:val="20"/>
          <w:szCs w:val="20"/>
        </w:rPr>
      </w:pPr>
    </w:p>
    <w:p w:rsidR="00E4420E" w:rsidRPr="004331A5" w:rsidRDefault="00E4420E" w:rsidP="00C120DF">
      <w:pPr>
        <w:spacing w:after="0"/>
        <w:rPr>
          <w:rFonts w:ascii="Arial" w:hAnsi="Arial" w:cs="Arial"/>
          <w:sz w:val="20"/>
          <w:szCs w:val="20"/>
        </w:rPr>
      </w:pPr>
      <w:r w:rsidRPr="004331A5">
        <w:rPr>
          <w:rFonts w:ascii="Arial" w:hAnsi="Arial" w:cs="Arial"/>
          <w:sz w:val="20"/>
          <w:szCs w:val="20"/>
        </w:rPr>
        <w:t>G.</w:t>
      </w:r>
      <w:r w:rsidRPr="004331A5">
        <w:rPr>
          <w:rFonts w:ascii="Arial" w:hAnsi="Arial" w:cs="Arial"/>
          <w:sz w:val="20"/>
          <w:szCs w:val="20"/>
        </w:rPr>
        <w:tab/>
        <w:t>Throwing or depositing rubbish on any part of the cemetery grounds is prohibited.</w:t>
      </w:r>
    </w:p>
    <w:p w:rsidR="00E4420E" w:rsidRPr="004331A5" w:rsidRDefault="00E4420E" w:rsidP="00C120DF">
      <w:pPr>
        <w:spacing w:after="0"/>
        <w:rPr>
          <w:rFonts w:ascii="Arial" w:hAnsi="Arial" w:cs="Arial"/>
          <w:sz w:val="20"/>
          <w:szCs w:val="20"/>
        </w:rPr>
      </w:pPr>
    </w:p>
    <w:p w:rsidR="00E4420E" w:rsidRDefault="00E4420E" w:rsidP="00E4420E">
      <w:pPr>
        <w:spacing w:after="0"/>
        <w:ind w:left="720" w:hanging="720"/>
        <w:rPr>
          <w:rFonts w:ascii="Arial" w:hAnsi="Arial" w:cs="Arial"/>
          <w:sz w:val="20"/>
          <w:szCs w:val="20"/>
        </w:rPr>
      </w:pPr>
      <w:r w:rsidRPr="004331A5">
        <w:rPr>
          <w:rFonts w:ascii="Arial" w:hAnsi="Arial" w:cs="Arial"/>
          <w:sz w:val="20"/>
          <w:szCs w:val="20"/>
        </w:rPr>
        <w:t>H.</w:t>
      </w:r>
      <w:r w:rsidRPr="004331A5">
        <w:rPr>
          <w:rFonts w:ascii="Arial" w:hAnsi="Arial" w:cs="Arial"/>
          <w:sz w:val="20"/>
          <w:szCs w:val="20"/>
        </w:rPr>
        <w:tab/>
        <w:t>The Township Board hereby expressly reserves the right to adopt additional rules and regulations or to amend, alter or repeal any rule, regulation, article, section paragraph or sentence in these Rules and Regulations, at any time.  Sufficient notice will be given by the Township Board of any rule change that will create expense, hardship, or inconvenience to plot owners or other individuals having business with the Cemetery.  No plot owner shall have any vested right in the provision of this ordinance.</w:t>
      </w:r>
    </w:p>
    <w:p w:rsidR="00425013" w:rsidRDefault="00425013" w:rsidP="00425013">
      <w:pPr>
        <w:spacing w:after="0"/>
        <w:rPr>
          <w:rFonts w:ascii="Arial" w:hAnsi="Arial" w:cs="Arial"/>
          <w:sz w:val="20"/>
          <w:szCs w:val="20"/>
        </w:rPr>
      </w:pPr>
    </w:p>
    <w:p w:rsidR="00425013" w:rsidRPr="00425013" w:rsidRDefault="00425013" w:rsidP="00425013">
      <w:pPr>
        <w:spacing w:after="0"/>
        <w:rPr>
          <w:rFonts w:ascii="Arial" w:hAnsi="Arial" w:cs="Arial"/>
          <w:sz w:val="20"/>
          <w:szCs w:val="20"/>
        </w:rPr>
      </w:pPr>
      <w:r w:rsidRPr="00425013">
        <w:rPr>
          <w:rFonts w:ascii="Arial" w:hAnsi="Arial" w:cs="Arial"/>
          <w:sz w:val="20"/>
          <w:szCs w:val="20"/>
        </w:rPr>
        <w:t>I.</w:t>
      </w:r>
      <w:r>
        <w:rPr>
          <w:rFonts w:ascii="Arial" w:hAnsi="Arial" w:cs="Arial"/>
          <w:sz w:val="20"/>
          <w:szCs w:val="20"/>
        </w:rPr>
        <w:tab/>
        <w:t>The Township is not responsible for items removed from graves or for vandalism.</w:t>
      </w:r>
    </w:p>
    <w:p w:rsidR="00E4420E" w:rsidRPr="004331A5" w:rsidRDefault="00E4420E" w:rsidP="00E4420E">
      <w:pPr>
        <w:spacing w:after="0"/>
        <w:ind w:left="720" w:hanging="720"/>
        <w:rPr>
          <w:rFonts w:ascii="Arial" w:hAnsi="Arial" w:cs="Arial"/>
          <w:sz w:val="20"/>
          <w:szCs w:val="20"/>
        </w:rPr>
      </w:pPr>
    </w:p>
    <w:p w:rsidR="00E4420E" w:rsidRPr="004331A5" w:rsidRDefault="00E4420E" w:rsidP="00E4420E">
      <w:pPr>
        <w:spacing w:after="0"/>
        <w:ind w:left="720" w:hanging="720"/>
        <w:rPr>
          <w:rFonts w:ascii="Arial" w:hAnsi="Arial" w:cs="Arial"/>
          <w:b/>
          <w:sz w:val="20"/>
          <w:szCs w:val="20"/>
        </w:rPr>
      </w:pPr>
      <w:r w:rsidRPr="004331A5">
        <w:rPr>
          <w:rFonts w:ascii="Arial" w:hAnsi="Arial" w:cs="Arial"/>
          <w:b/>
          <w:sz w:val="20"/>
          <w:szCs w:val="20"/>
        </w:rPr>
        <w:t>SECTION 10.  FORFEITURE OF VACANT CEMETERY PLOTS (SPACES)</w:t>
      </w:r>
    </w:p>
    <w:p w:rsidR="00E4420E" w:rsidRPr="004331A5" w:rsidRDefault="00E4420E" w:rsidP="00E4420E">
      <w:pPr>
        <w:spacing w:after="0"/>
        <w:ind w:left="720" w:hanging="720"/>
        <w:rPr>
          <w:rFonts w:ascii="Arial" w:hAnsi="Arial" w:cs="Arial"/>
          <w:b/>
          <w:sz w:val="20"/>
          <w:szCs w:val="20"/>
        </w:rPr>
      </w:pPr>
    </w:p>
    <w:p w:rsidR="00406262" w:rsidRDefault="00E4420E" w:rsidP="00406262">
      <w:pPr>
        <w:spacing w:after="0"/>
        <w:ind w:left="720" w:hanging="720"/>
        <w:rPr>
          <w:rFonts w:ascii="Arial" w:hAnsi="Arial" w:cs="Arial"/>
          <w:sz w:val="20"/>
          <w:szCs w:val="20"/>
        </w:rPr>
      </w:pPr>
      <w:r w:rsidRPr="004331A5">
        <w:rPr>
          <w:rFonts w:ascii="Arial" w:hAnsi="Arial" w:cs="Arial"/>
          <w:sz w:val="20"/>
          <w:szCs w:val="20"/>
        </w:rPr>
        <w:t>Cemetery plots (spaces) sold after the effective date</w:t>
      </w:r>
      <w:r w:rsidR="00406262">
        <w:rPr>
          <w:rFonts w:ascii="Arial" w:hAnsi="Arial" w:cs="Arial"/>
          <w:sz w:val="20"/>
          <w:szCs w:val="20"/>
        </w:rPr>
        <w:t xml:space="preserve"> of the Ordinance and remaining </w:t>
      </w:r>
      <w:r w:rsidRPr="004331A5">
        <w:rPr>
          <w:rFonts w:ascii="Arial" w:hAnsi="Arial" w:cs="Arial"/>
          <w:sz w:val="20"/>
          <w:szCs w:val="20"/>
        </w:rPr>
        <w:t>vacant</w:t>
      </w:r>
      <w:r w:rsidR="00406262">
        <w:rPr>
          <w:rFonts w:ascii="Arial" w:hAnsi="Arial" w:cs="Arial"/>
          <w:sz w:val="20"/>
          <w:szCs w:val="20"/>
        </w:rPr>
        <w:t xml:space="preserve"> forty (40) years from the date</w:t>
      </w:r>
    </w:p>
    <w:p w:rsidR="00E4420E" w:rsidRPr="004331A5" w:rsidRDefault="00E4420E" w:rsidP="00406262">
      <w:pPr>
        <w:spacing w:after="0"/>
        <w:ind w:left="720" w:hanging="720"/>
        <w:rPr>
          <w:rFonts w:ascii="Arial" w:hAnsi="Arial" w:cs="Arial"/>
          <w:sz w:val="20"/>
          <w:szCs w:val="20"/>
        </w:rPr>
      </w:pPr>
      <w:r w:rsidRPr="004331A5">
        <w:rPr>
          <w:rFonts w:ascii="Arial" w:hAnsi="Arial" w:cs="Arial"/>
          <w:sz w:val="20"/>
          <w:szCs w:val="20"/>
        </w:rPr>
        <w:t xml:space="preserve">of their sale shall automatically </w:t>
      </w:r>
      <w:proofErr w:type="gramStart"/>
      <w:r w:rsidRPr="004331A5">
        <w:rPr>
          <w:rFonts w:ascii="Arial" w:hAnsi="Arial" w:cs="Arial"/>
          <w:sz w:val="20"/>
          <w:szCs w:val="20"/>
        </w:rPr>
        <w:t>revert back</w:t>
      </w:r>
      <w:proofErr w:type="gramEnd"/>
      <w:r w:rsidRPr="004331A5">
        <w:rPr>
          <w:rFonts w:ascii="Arial" w:hAnsi="Arial" w:cs="Arial"/>
          <w:sz w:val="20"/>
          <w:szCs w:val="20"/>
        </w:rPr>
        <w:t xml:space="preserve"> to the</w:t>
      </w:r>
      <w:r w:rsidR="00406262">
        <w:rPr>
          <w:rFonts w:ascii="Arial" w:hAnsi="Arial" w:cs="Arial"/>
          <w:sz w:val="20"/>
          <w:szCs w:val="20"/>
        </w:rPr>
        <w:t xml:space="preserve"> </w:t>
      </w:r>
      <w:r w:rsidRPr="004331A5">
        <w:rPr>
          <w:rFonts w:ascii="Arial" w:hAnsi="Arial" w:cs="Arial"/>
          <w:sz w:val="20"/>
          <w:szCs w:val="20"/>
        </w:rPr>
        <w:t>Township upon occurrence of the following events:</w:t>
      </w:r>
    </w:p>
    <w:p w:rsidR="00E4420E" w:rsidRPr="004331A5" w:rsidRDefault="00E4420E" w:rsidP="00E4420E">
      <w:pPr>
        <w:spacing w:after="0"/>
        <w:ind w:left="720" w:hanging="720"/>
        <w:rPr>
          <w:rFonts w:ascii="Arial" w:hAnsi="Arial" w:cs="Arial"/>
          <w:sz w:val="20"/>
          <w:szCs w:val="20"/>
        </w:rPr>
      </w:pPr>
    </w:p>
    <w:p w:rsidR="00EF67DF" w:rsidRPr="004331A5" w:rsidRDefault="00E4420E" w:rsidP="00E4420E">
      <w:pPr>
        <w:spacing w:after="0"/>
        <w:ind w:left="720" w:hanging="720"/>
        <w:rPr>
          <w:rFonts w:ascii="Arial" w:hAnsi="Arial" w:cs="Arial"/>
          <w:sz w:val="20"/>
          <w:szCs w:val="20"/>
        </w:rPr>
      </w:pPr>
      <w:r w:rsidRPr="004331A5">
        <w:rPr>
          <w:rFonts w:ascii="Arial" w:hAnsi="Arial" w:cs="Arial"/>
          <w:sz w:val="20"/>
          <w:szCs w:val="20"/>
        </w:rPr>
        <w:t>A.</w:t>
      </w:r>
      <w:r w:rsidRPr="004331A5">
        <w:rPr>
          <w:rFonts w:ascii="Arial" w:hAnsi="Arial" w:cs="Arial"/>
          <w:sz w:val="20"/>
          <w:szCs w:val="20"/>
        </w:rPr>
        <w:tab/>
        <w:t xml:space="preserve">Notice shall be sent by the Township </w:t>
      </w:r>
      <w:r w:rsidR="004331A5" w:rsidRPr="00425013">
        <w:rPr>
          <w:rFonts w:ascii="Arial" w:hAnsi="Arial" w:cs="Arial"/>
          <w:sz w:val="20"/>
          <w:szCs w:val="20"/>
        </w:rPr>
        <w:t>Supervisor</w:t>
      </w:r>
      <w:r w:rsidRPr="00425013">
        <w:rPr>
          <w:rFonts w:ascii="Arial" w:hAnsi="Arial" w:cs="Arial"/>
          <w:sz w:val="20"/>
          <w:szCs w:val="20"/>
        </w:rPr>
        <w:t xml:space="preserve"> </w:t>
      </w:r>
      <w:r w:rsidRPr="004331A5">
        <w:rPr>
          <w:rFonts w:ascii="Arial" w:hAnsi="Arial" w:cs="Arial"/>
          <w:sz w:val="20"/>
          <w:szCs w:val="20"/>
        </w:rPr>
        <w:t>by first class mail to the last known address of the last owner of record informing him o</w:t>
      </w:r>
      <w:r w:rsidR="00425013">
        <w:rPr>
          <w:rFonts w:ascii="Arial" w:hAnsi="Arial" w:cs="Arial"/>
          <w:sz w:val="20"/>
          <w:szCs w:val="20"/>
        </w:rPr>
        <w:t>r</w:t>
      </w:r>
      <w:r w:rsidRPr="004331A5">
        <w:rPr>
          <w:rFonts w:ascii="Arial" w:hAnsi="Arial" w:cs="Arial"/>
          <w:sz w:val="20"/>
          <w:szCs w:val="20"/>
        </w:rPr>
        <w:t xml:space="preserve"> her of the</w:t>
      </w:r>
      <w:r w:rsidR="00323DD1" w:rsidRPr="004331A5">
        <w:rPr>
          <w:rFonts w:ascii="Arial" w:hAnsi="Arial" w:cs="Arial"/>
          <w:sz w:val="20"/>
          <w:szCs w:val="20"/>
        </w:rPr>
        <w:t xml:space="preserve"> expiration of the forty (40) year period and that all rights with respect to said plots (spaces) will be forfeited if He or She does not affirmatively indicate in writing to the Township </w:t>
      </w:r>
      <w:r w:rsidR="004331A5" w:rsidRPr="00425013">
        <w:rPr>
          <w:rFonts w:ascii="Arial" w:hAnsi="Arial" w:cs="Arial"/>
          <w:sz w:val="20"/>
          <w:szCs w:val="20"/>
        </w:rPr>
        <w:t>Supervisor</w:t>
      </w:r>
      <w:r w:rsidR="00323DD1" w:rsidRPr="00425013">
        <w:rPr>
          <w:rFonts w:ascii="Arial" w:hAnsi="Arial" w:cs="Arial"/>
          <w:sz w:val="20"/>
          <w:szCs w:val="20"/>
        </w:rPr>
        <w:t xml:space="preserve"> </w:t>
      </w:r>
      <w:r w:rsidR="00323DD1" w:rsidRPr="004331A5">
        <w:rPr>
          <w:rFonts w:ascii="Arial" w:hAnsi="Arial" w:cs="Arial"/>
          <w:sz w:val="20"/>
          <w:szCs w:val="20"/>
        </w:rPr>
        <w:t>within sixty (60) days from the date of mailing of the written notice his or her desire to retain said burial rights.</w:t>
      </w:r>
    </w:p>
    <w:p w:rsidR="00323DD1" w:rsidRPr="004331A5" w:rsidRDefault="00323DD1" w:rsidP="00E4420E">
      <w:pPr>
        <w:spacing w:after="0"/>
        <w:ind w:left="720" w:hanging="720"/>
        <w:rPr>
          <w:rFonts w:ascii="Arial" w:hAnsi="Arial" w:cs="Arial"/>
          <w:sz w:val="20"/>
          <w:szCs w:val="20"/>
        </w:rPr>
      </w:pPr>
    </w:p>
    <w:p w:rsidR="00323DD1" w:rsidRPr="004331A5" w:rsidRDefault="00323DD1" w:rsidP="004331A5">
      <w:pPr>
        <w:spacing w:after="0"/>
        <w:ind w:left="720" w:hanging="720"/>
        <w:rPr>
          <w:rFonts w:ascii="Arial" w:hAnsi="Arial" w:cs="Arial"/>
          <w:sz w:val="20"/>
          <w:szCs w:val="20"/>
        </w:rPr>
      </w:pPr>
      <w:r w:rsidRPr="004331A5">
        <w:rPr>
          <w:rFonts w:ascii="Arial" w:hAnsi="Arial" w:cs="Arial"/>
          <w:sz w:val="20"/>
          <w:szCs w:val="20"/>
        </w:rPr>
        <w:lastRenderedPageBreak/>
        <w:t>B.</w:t>
      </w:r>
      <w:r w:rsidRPr="004331A5">
        <w:rPr>
          <w:rFonts w:ascii="Arial" w:hAnsi="Arial" w:cs="Arial"/>
          <w:sz w:val="20"/>
          <w:szCs w:val="20"/>
        </w:rPr>
        <w:tab/>
        <w:t xml:space="preserve">No written response to said notice indicating a desire to retain the cemetery plots(spaces) in question is received by the Township </w:t>
      </w:r>
      <w:r w:rsidR="004331A5" w:rsidRPr="00425013">
        <w:rPr>
          <w:rFonts w:ascii="Arial" w:hAnsi="Arial" w:cs="Arial"/>
          <w:sz w:val="20"/>
          <w:szCs w:val="20"/>
        </w:rPr>
        <w:t>Supervisor</w:t>
      </w:r>
      <w:r w:rsidRPr="004331A5">
        <w:rPr>
          <w:rFonts w:ascii="Arial" w:hAnsi="Arial" w:cs="Arial"/>
          <w:sz w:val="20"/>
          <w:szCs w:val="20"/>
        </w:rPr>
        <w:t xml:space="preserve"> from the last owner</w:t>
      </w:r>
      <w:r w:rsidR="004331A5" w:rsidRPr="004331A5">
        <w:rPr>
          <w:rFonts w:ascii="Arial" w:hAnsi="Arial" w:cs="Arial"/>
          <w:sz w:val="20"/>
          <w:szCs w:val="20"/>
        </w:rPr>
        <w:t xml:space="preserve"> </w:t>
      </w:r>
      <w:r w:rsidRPr="004331A5">
        <w:rPr>
          <w:rFonts w:ascii="Arial" w:hAnsi="Arial" w:cs="Arial"/>
          <w:sz w:val="20"/>
          <w:szCs w:val="20"/>
        </w:rPr>
        <w:t xml:space="preserve">of record of said plots(spaces) or his or her legal representative within sixty (60) days from the </w:t>
      </w:r>
      <w:r w:rsidR="004331A5" w:rsidRPr="004331A5">
        <w:rPr>
          <w:rFonts w:ascii="Arial" w:hAnsi="Arial" w:cs="Arial"/>
          <w:sz w:val="20"/>
          <w:szCs w:val="20"/>
        </w:rPr>
        <w:t>d</w:t>
      </w:r>
      <w:r w:rsidRPr="004331A5">
        <w:rPr>
          <w:rFonts w:ascii="Arial" w:hAnsi="Arial" w:cs="Arial"/>
          <w:sz w:val="20"/>
          <w:szCs w:val="20"/>
        </w:rPr>
        <w:t>ate of mailing said notice.</w:t>
      </w:r>
    </w:p>
    <w:p w:rsidR="00323DD1" w:rsidRPr="004331A5" w:rsidRDefault="00323DD1" w:rsidP="00E4420E">
      <w:pPr>
        <w:spacing w:after="0"/>
        <w:ind w:left="720" w:hanging="720"/>
        <w:rPr>
          <w:rFonts w:ascii="Arial" w:hAnsi="Arial" w:cs="Arial"/>
          <w:sz w:val="20"/>
          <w:szCs w:val="20"/>
        </w:rPr>
      </w:pPr>
    </w:p>
    <w:p w:rsidR="00323DD1" w:rsidRPr="004331A5" w:rsidRDefault="00323DD1" w:rsidP="00E4420E">
      <w:pPr>
        <w:spacing w:after="0"/>
        <w:ind w:left="720" w:hanging="720"/>
        <w:rPr>
          <w:rFonts w:ascii="Arial" w:hAnsi="Arial" w:cs="Arial"/>
          <w:b/>
          <w:sz w:val="20"/>
          <w:szCs w:val="20"/>
        </w:rPr>
      </w:pPr>
      <w:r w:rsidRPr="004331A5">
        <w:rPr>
          <w:rFonts w:ascii="Arial" w:hAnsi="Arial" w:cs="Arial"/>
          <w:b/>
          <w:sz w:val="20"/>
          <w:szCs w:val="20"/>
        </w:rPr>
        <w:t>SECTION 11.  RECORDS</w:t>
      </w:r>
    </w:p>
    <w:p w:rsidR="00323DD1" w:rsidRPr="004331A5" w:rsidRDefault="00323DD1" w:rsidP="00E4420E">
      <w:pPr>
        <w:spacing w:after="0"/>
        <w:ind w:left="720" w:hanging="720"/>
        <w:rPr>
          <w:rFonts w:ascii="Arial" w:hAnsi="Arial" w:cs="Arial"/>
          <w:b/>
          <w:sz w:val="20"/>
          <w:szCs w:val="20"/>
        </w:rPr>
      </w:pPr>
    </w:p>
    <w:p w:rsidR="00CC7F81" w:rsidRDefault="00323DD1" w:rsidP="003E5587">
      <w:pPr>
        <w:spacing w:after="0"/>
        <w:ind w:left="720" w:hanging="720"/>
        <w:rPr>
          <w:rFonts w:ascii="Arial" w:hAnsi="Arial" w:cs="Arial"/>
          <w:sz w:val="20"/>
          <w:szCs w:val="20"/>
        </w:rPr>
      </w:pPr>
      <w:r w:rsidRPr="004331A5">
        <w:rPr>
          <w:rFonts w:ascii="Arial" w:hAnsi="Arial" w:cs="Arial"/>
          <w:sz w:val="20"/>
          <w:szCs w:val="20"/>
        </w:rPr>
        <w:t xml:space="preserve">The Township </w:t>
      </w:r>
      <w:r w:rsidR="004331A5" w:rsidRPr="00425013">
        <w:rPr>
          <w:rFonts w:ascii="Arial" w:hAnsi="Arial" w:cs="Arial"/>
          <w:sz w:val="20"/>
          <w:szCs w:val="20"/>
        </w:rPr>
        <w:t>Supervisor</w:t>
      </w:r>
      <w:r w:rsidRPr="004331A5">
        <w:rPr>
          <w:rFonts w:ascii="Arial" w:hAnsi="Arial" w:cs="Arial"/>
          <w:sz w:val="20"/>
          <w:szCs w:val="20"/>
        </w:rPr>
        <w:t xml:space="preserve"> and Sexton shall maintain records </w:t>
      </w:r>
      <w:r w:rsidR="004331A5" w:rsidRPr="004331A5">
        <w:rPr>
          <w:rFonts w:ascii="Arial" w:hAnsi="Arial" w:cs="Arial"/>
          <w:sz w:val="20"/>
          <w:szCs w:val="20"/>
        </w:rPr>
        <w:t>concerning all burials, is</w:t>
      </w:r>
      <w:r w:rsidR="00CC7F81">
        <w:rPr>
          <w:rFonts w:ascii="Arial" w:hAnsi="Arial" w:cs="Arial"/>
          <w:sz w:val="20"/>
          <w:szCs w:val="20"/>
        </w:rPr>
        <w:t>suance of burial permits,</w:t>
      </w:r>
    </w:p>
    <w:p w:rsidR="00CC7F81" w:rsidRDefault="00425013" w:rsidP="00CC7F81">
      <w:pPr>
        <w:spacing w:after="0"/>
        <w:ind w:left="720" w:hanging="720"/>
        <w:rPr>
          <w:rFonts w:ascii="Arial" w:hAnsi="Arial" w:cs="Arial"/>
          <w:sz w:val="20"/>
          <w:szCs w:val="20"/>
        </w:rPr>
      </w:pPr>
      <w:r>
        <w:rPr>
          <w:rFonts w:ascii="Arial" w:hAnsi="Arial" w:cs="Arial"/>
          <w:sz w:val="20"/>
          <w:szCs w:val="20"/>
        </w:rPr>
        <w:t xml:space="preserve">etc., </w:t>
      </w:r>
      <w:r w:rsidR="004331A5" w:rsidRPr="004331A5">
        <w:rPr>
          <w:rFonts w:ascii="Arial" w:hAnsi="Arial" w:cs="Arial"/>
          <w:sz w:val="20"/>
          <w:szCs w:val="20"/>
        </w:rPr>
        <w:t>separate and apart from any other records of</w:t>
      </w:r>
      <w:r w:rsidR="00CC7F81">
        <w:rPr>
          <w:rFonts w:ascii="Arial" w:hAnsi="Arial" w:cs="Arial"/>
          <w:sz w:val="20"/>
          <w:szCs w:val="20"/>
        </w:rPr>
        <w:t xml:space="preserve"> the </w:t>
      </w:r>
      <w:r w:rsidR="004331A5" w:rsidRPr="004331A5">
        <w:rPr>
          <w:rFonts w:ascii="Arial" w:hAnsi="Arial" w:cs="Arial"/>
          <w:sz w:val="20"/>
          <w:szCs w:val="20"/>
        </w:rPr>
        <w:t>township and the same shall be o</w:t>
      </w:r>
      <w:r>
        <w:rPr>
          <w:rFonts w:ascii="Arial" w:hAnsi="Arial" w:cs="Arial"/>
          <w:sz w:val="20"/>
          <w:szCs w:val="20"/>
        </w:rPr>
        <w:t>pen to public inspection at all</w:t>
      </w:r>
    </w:p>
    <w:p w:rsidR="004331A5" w:rsidRPr="004331A5" w:rsidRDefault="00CC7F81" w:rsidP="00CC7F81">
      <w:pPr>
        <w:spacing w:after="0"/>
        <w:ind w:left="720" w:hanging="720"/>
        <w:rPr>
          <w:rFonts w:ascii="Arial" w:hAnsi="Arial" w:cs="Arial"/>
          <w:sz w:val="20"/>
          <w:szCs w:val="20"/>
        </w:rPr>
      </w:pPr>
      <w:r>
        <w:rPr>
          <w:rFonts w:ascii="Arial" w:hAnsi="Arial" w:cs="Arial"/>
          <w:sz w:val="20"/>
          <w:szCs w:val="20"/>
        </w:rPr>
        <w:t xml:space="preserve">reasonable business </w:t>
      </w:r>
      <w:r w:rsidR="004331A5" w:rsidRPr="004331A5">
        <w:rPr>
          <w:rFonts w:ascii="Arial" w:hAnsi="Arial" w:cs="Arial"/>
          <w:sz w:val="20"/>
          <w:szCs w:val="20"/>
        </w:rPr>
        <w:t>hours.</w:t>
      </w:r>
    </w:p>
    <w:p w:rsidR="00323DD1" w:rsidRPr="004331A5" w:rsidRDefault="00323DD1" w:rsidP="00E4420E">
      <w:pPr>
        <w:spacing w:after="0"/>
        <w:ind w:left="720" w:hanging="720"/>
        <w:rPr>
          <w:rFonts w:ascii="Arial" w:hAnsi="Arial" w:cs="Arial"/>
          <w:sz w:val="20"/>
          <w:szCs w:val="20"/>
        </w:rPr>
      </w:pPr>
    </w:p>
    <w:p w:rsidR="00323DD1" w:rsidRPr="004331A5" w:rsidRDefault="00323DD1" w:rsidP="00E4420E">
      <w:pPr>
        <w:spacing w:after="0"/>
        <w:ind w:left="720" w:hanging="720"/>
        <w:rPr>
          <w:rFonts w:ascii="Arial" w:hAnsi="Arial" w:cs="Arial"/>
          <w:sz w:val="20"/>
          <w:szCs w:val="20"/>
        </w:rPr>
      </w:pPr>
      <w:r w:rsidRPr="004331A5">
        <w:rPr>
          <w:rFonts w:ascii="Arial" w:hAnsi="Arial" w:cs="Arial"/>
          <w:b/>
          <w:sz w:val="20"/>
          <w:szCs w:val="20"/>
        </w:rPr>
        <w:t>SECTION 12.  VAULTS</w:t>
      </w:r>
    </w:p>
    <w:p w:rsidR="00323DD1" w:rsidRPr="004331A5" w:rsidRDefault="00323DD1" w:rsidP="00E4420E">
      <w:pPr>
        <w:spacing w:after="0"/>
        <w:ind w:left="720" w:hanging="720"/>
        <w:rPr>
          <w:rFonts w:ascii="Arial" w:hAnsi="Arial" w:cs="Arial"/>
          <w:sz w:val="20"/>
          <w:szCs w:val="20"/>
        </w:rPr>
      </w:pPr>
    </w:p>
    <w:p w:rsidR="00323DD1" w:rsidRPr="004331A5" w:rsidRDefault="00323DD1" w:rsidP="00CC7F81">
      <w:pPr>
        <w:spacing w:after="0"/>
        <w:ind w:left="720" w:hanging="720"/>
        <w:rPr>
          <w:rFonts w:ascii="Arial" w:hAnsi="Arial" w:cs="Arial"/>
          <w:sz w:val="20"/>
          <w:szCs w:val="20"/>
        </w:rPr>
      </w:pPr>
      <w:r w:rsidRPr="004331A5">
        <w:rPr>
          <w:rFonts w:ascii="Arial" w:hAnsi="Arial" w:cs="Arial"/>
          <w:sz w:val="20"/>
          <w:szCs w:val="20"/>
        </w:rPr>
        <w:t>All burials shall be within a standard concrete vault installed or constructed in each burial space before interment.</w:t>
      </w:r>
    </w:p>
    <w:p w:rsidR="00323DD1" w:rsidRPr="004331A5" w:rsidRDefault="00323DD1" w:rsidP="00E4420E">
      <w:pPr>
        <w:spacing w:after="0"/>
        <w:ind w:left="720" w:hanging="720"/>
        <w:rPr>
          <w:rFonts w:ascii="Arial" w:hAnsi="Arial" w:cs="Arial"/>
          <w:sz w:val="20"/>
          <w:szCs w:val="20"/>
        </w:rPr>
      </w:pPr>
    </w:p>
    <w:p w:rsidR="00323DD1" w:rsidRPr="004331A5" w:rsidRDefault="00323DD1" w:rsidP="00E4420E">
      <w:pPr>
        <w:spacing w:after="0"/>
        <w:ind w:left="720" w:hanging="720"/>
        <w:rPr>
          <w:rFonts w:ascii="Arial" w:hAnsi="Arial" w:cs="Arial"/>
          <w:sz w:val="20"/>
          <w:szCs w:val="20"/>
        </w:rPr>
      </w:pPr>
      <w:r w:rsidRPr="004331A5">
        <w:rPr>
          <w:rFonts w:ascii="Arial" w:hAnsi="Arial" w:cs="Arial"/>
          <w:b/>
          <w:sz w:val="20"/>
          <w:szCs w:val="20"/>
        </w:rPr>
        <w:t>SECTION 13.  CEMETERY HOURS</w:t>
      </w:r>
    </w:p>
    <w:p w:rsidR="00323DD1" w:rsidRPr="004331A5" w:rsidRDefault="00323DD1" w:rsidP="00E4420E">
      <w:pPr>
        <w:spacing w:after="0"/>
        <w:ind w:left="720" w:hanging="720"/>
        <w:rPr>
          <w:rFonts w:ascii="Arial" w:hAnsi="Arial" w:cs="Arial"/>
          <w:sz w:val="20"/>
          <w:szCs w:val="20"/>
        </w:rPr>
      </w:pPr>
    </w:p>
    <w:p w:rsidR="00323DD1" w:rsidRPr="004331A5" w:rsidRDefault="00323DD1" w:rsidP="00E4420E">
      <w:pPr>
        <w:spacing w:after="0"/>
        <w:ind w:left="720" w:hanging="720"/>
        <w:rPr>
          <w:rFonts w:ascii="Arial" w:hAnsi="Arial" w:cs="Arial"/>
          <w:sz w:val="20"/>
          <w:szCs w:val="20"/>
        </w:rPr>
      </w:pPr>
      <w:r w:rsidRPr="004331A5">
        <w:rPr>
          <w:rFonts w:ascii="Arial" w:hAnsi="Arial" w:cs="Arial"/>
          <w:sz w:val="20"/>
          <w:szCs w:val="20"/>
        </w:rPr>
        <w:t>The Township Board reserves the right to set Cemetery hours as the need arises.</w:t>
      </w:r>
    </w:p>
    <w:p w:rsidR="00323DD1" w:rsidRPr="004331A5" w:rsidRDefault="00323DD1" w:rsidP="00E4420E">
      <w:pPr>
        <w:spacing w:after="0"/>
        <w:ind w:left="720" w:hanging="720"/>
        <w:rPr>
          <w:rFonts w:ascii="Arial" w:hAnsi="Arial" w:cs="Arial"/>
          <w:sz w:val="20"/>
          <w:szCs w:val="20"/>
        </w:rPr>
      </w:pPr>
    </w:p>
    <w:p w:rsidR="00323DD1" w:rsidRPr="004331A5" w:rsidRDefault="00A14894" w:rsidP="00E4420E">
      <w:pPr>
        <w:spacing w:after="0"/>
        <w:ind w:left="720" w:hanging="720"/>
        <w:rPr>
          <w:rFonts w:ascii="Arial" w:hAnsi="Arial" w:cs="Arial"/>
          <w:b/>
          <w:sz w:val="20"/>
          <w:szCs w:val="20"/>
        </w:rPr>
      </w:pPr>
      <w:r w:rsidRPr="004331A5">
        <w:rPr>
          <w:rFonts w:ascii="Arial" w:hAnsi="Arial" w:cs="Arial"/>
          <w:b/>
          <w:sz w:val="20"/>
          <w:szCs w:val="20"/>
        </w:rPr>
        <w:t>SECTION 14.  PENALTIES</w:t>
      </w:r>
    </w:p>
    <w:p w:rsidR="00A14894" w:rsidRPr="004331A5" w:rsidRDefault="00A14894" w:rsidP="00E4420E">
      <w:pPr>
        <w:spacing w:after="0"/>
        <w:ind w:left="720" w:hanging="720"/>
        <w:rPr>
          <w:rFonts w:ascii="Arial" w:hAnsi="Arial" w:cs="Arial"/>
          <w:b/>
          <w:sz w:val="20"/>
          <w:szCs w:val="20"/>
        </w:rPr>
      </w:pPr>
    </w:p>
    <w:p w:rsidR="00CC7F81" w:rsidRDefault="00A14894" w:rsidP="00E4420E">
      <w:pPr>
        <w:spacing w:after="0"/>
        <w:ind w:left="720" w:hanging="720"/>
        <w:rPr>
          <w:rFonts w:ascii="Arial" w:hAnsi="Arial" w:cs="Arial"/>
          <w:sz w:val="20"/>
          <w:szCs w:val="20"/>
        </w:rPr>
      </w:pPr>
      <w:r w:rsidRPr="004331A5">
        <w:rPr>
          <w:rFonts w:ascii="Arial" w:hAnsi="Arial" w:cs="Arial"/>
          <w:sz w:val="20"/>
          <w:szCs w:val="20"/>
        </w:rPr>
        <w:t>Any person, firm, or corporation who violates any of the provisions of the within</w:t>
      </w:r>
      <w:r w:rsidR="00CC7F81">
        <w:rPr>
          <w:rFonts w:ascii="Arial" w:hAnsi="Arial" w:cs="Arial"/>
          <w:sz w:val="20"/>
          <w:szCs w:val="20"/>
        </w:rPr>
        <w:t xml:space="preserve"> </w:t>
      </w:r>
      <w:r w:rsidRPr="004331A5">
        <w:rPr>
          <w:rFonts w:ascii="Arial" w:hAnsi="Arial" w:cs="Arial"/>
          <w:sz w:val="20"/>
          <w:szCs w:val="20"/>
        </w:rPr>
        <w:t xml:space="preserve">Ordinance shall be guilty of a </w:t>
      </w:r>
    </w:p>
    <w:p w:rsidR="00CC7F81" w:rsidRDefault="00A14894" w:rsidP="00CC7F81">
      <w:pPr>
        <w:spacing w:after="0"/>
        <w:ind w:left="720" w:hanging="720"/>
        <w:rPr>
          <w:rFonts w:ascii="Arial" w:hAnsi="Arial" w:cs="Arial"/>
          <w:sz w:val="20"/>
          <w:szCs w:val="20"/>
        </w:rPr>
      </w:pPr>
      <w:r w:rsidRPr="004331A5">
        <w:rPr>
          <w:rFonts w:ascii="Arial" w:hAnsi="Arial" w:cs="Arial"/>
          <w:sz w:val="20"/>
          <w:szCs w:val="20"/>
        </w:rPr>
        <w:t>misdemeanor and shall be subject to a fine of up to</w:t>
      </w:r>
      <w:r w:rsidR="00CC7F81">
        <w:rPr>
          <w:rFonts w:ascii="Arial" w:hAnsi="Arial" w:cs="Arial"/>
          <w:sz w:val="20"/>
          <w:szCs w:val="20"/>
        </w:rPr>
        <w:t xml:space="preserve"> </w:t>
      </w:r>
      <w:r w:rsidRPr="004331A5">
        <w:rPr>
          <w:rFonts w:ascii="Arial" w:hAnsi="Arial" w:cs="Arial"/>
          <w:sz w:val="20"/>
          <w:szCs w:val="20"/>
        </w:rPr>
        <w:t>$100.00 and/or imprisonment for up to ninety (90) days in jail as may</w:t>
      </w:r>
    </w:p>
    <w:p w:rsidR="00CC7F81" w:rsidRDefault="00A14894" w:rsidP="00CC7F81">
      <w:pPr>
        <w:spacing w:after="0"/>
        <w:ind w:left="720" w:hanging="720"/>
        <w:rPr>
          <w:rFonts w:ascii="Arial" w:hAnsi="Arial" w:cs="Arial"/>
          <w:sz w:val="20"/>
          <w:szCs w:val="20"/>
        </w:rPr>
      </w:pPr>
      <w:r w:rsidRPr="004331A5">
        <w:rPr>
          <w:rFonts w:ascii="Arial" w:hAnsi="Arial" w:cs="Arial"/>
          <w:sz w:val="20"/>
          <w:szCs w:val="20"/>
        </w:rPr>
        <w:t>be determined</w:t>
      </w:r>
      <w:r w:rsidR="00CC7F81">
        <w:rPr>
          <w:rFonts w:ascii="Arial" w:hAnsi="Arial" w:cs="Arial"/>
          <w:sz w:val="20"/>
          <w:szCs w:val="20"/>
        </w:rPr>
        <w:t xml:space="preserve"> </w:t>
      </w:r>
      <w:r w:rsidRPr="004331A5">
        <w:rPr>
          <w:rFonts w:ascii="Arial" w:hAnsi="Arial" w:cs="Arial"/>
          <w:sz w:val="20"/>
          <w:szCs w:val="20"/>
        </w:rPr>
        <w:t>by a court of competent jurisdiction.  Each day that a violation continues to exist shall</w:t>
      </w:r>
      <w:r w:rsidR="00CC7F81">
        <w:rPr>
          <w:rFonts w:ascii="Arial" w:hAnsi="Arial" w:cs="Arial"/>
          <w:sz w:val="20"/>
          <w:szCs w:val="20"/>
        </w:rPr>
        <w:t xml:space="preserve"> constitute a separate </w:t>
      </w:r>
    </w:p>
    <w:p w:rsidR="00CC7F81" w:rsidRDefault="00A14894" w:rsidP="00CC7F81">
      <w:pPr>
        <w:spacing w:after="0"/>
        <w:ind w:left="720" w:hanging="720"/>
        <w:rPr>
          <w:rFonts w:ascii="Arial" w:hAnsi="Arial" w:cs="Arial"/>
          <w:sz w:val="20"/>
          <w:szCs w:val="20"/>
        </w:rPr>
      </w:pPr>
      <w:r w:rsidRPr="004331A5">
        <w:rPr>
          <w:rFonts w:ascii="Arial" w:hAnsi="Arial" w:cs="Arial"/>
          <w:sz w:val="20"/>
          <w:szCs w:val="20"/>
        </w:rPr>
        <w:t>offense.  Any criminal prosecutions hereunder shall not prevent</w:t>
      </w:r>
      <w:r w:rsidR="00CC7F81">
        <w:rPr>
          <w:rFonts w:ascii="Arial" w:hAnsi="Arial" w:cs="Arial"/>
          <w:sz w:val="20"/>
          <w:szCs w:val="20"/>
        </w:rPr>
        <w:t xml:space="preserve"> </w:t>
      </w:r>
      <w:r w:rsidRPr="004331A5">
        <w:rPr>
          <w:rFonts w:ascii="Arial" w:hAnsi="Arial" w:cs="Arial"/>
          <w:sz w:val="20"/>
          <w:szCs w:val="20"/>
        </w:rPr>
        <w:t>civil proceedings for abatement and termination of the</w:t>
      </w:r>
    </w:p>
    <w:p w:rsidR="00A14894" w:rsidRPr="004331A5" w:rsidRDefault="00CC7CD7" w:rsidP="00CC7F81">
      <w:pPr>
        <w:spacing w:after="0"/>
        <w:ind w:left="720" w:hanging="720"/>
        <w:rPr>
          <w:rFonts w:ascii="Arial" w:hAnsi="Arial" w:cs="Arial"/>
          <w:sz w:val="20"/>
          <w:szCs w:val="20"/>
        </w:rPr>
      </w:pPr>
      <w:r>
        <w:rPr>
          <w:rFonts w:ascii="Arial" w:hAnsi="Arial" w:cs="Arial"/>
          <w:sz w:val="20"/>
          <w:szCs w:val="20"/>
        </w:rPr>
        <w:t>a</w:t>
      </w:r>
      <w:r w:rsidR="00A14894" w:rsidRPr="004331A5">
        <w:rPr>
          <w:rFonts w:ascii="Arial" w:hAnsi="Arial" w:cs="Arial"/>
          <w:sz w:val="20"/>
          <w:szCs w:val="20"/>
        </w:rPr>
        <w:t>ctivity complained of.</w:t>
      </w:r>
    </w:p>
    <w:p w:rsidR="00323DD1" w:rsidRPr="004331A5" w:rsidRDefault="00323DD1" w:rsidP="00E4420E">
      <w:pPr>
        <w:spacing w:after="0"/>
        <w:ind w:left="720" w:hanging="720"/>
        <w:rPr>
          <w:rFonts w:ascii="Arial" w:hAnsi="Arial" w:cs="Arial"/>
          <w:sz w:val="20"/>
          <w:szCs w:val="20"/>
        </w:rPr>
      </w:pPr>
    </w:p>
    <w:p w:rsidR="00A14894" w:rsidRPr="004331A5" w:rsidRDefault="00A14894" w:rsidP="00E4420E">
      <w:pPr>
        <w:spacing w:after="0"/>
        <w:ind w:left="720" w:hanging="720"/>
        <w:rPr>
          <w:rFonts w:ascii="Arial" w:hAnsi="Arial" w:cs="Arial"/>
          <w:b/>
          <w:sz w:val="20"/>
          <w:szCs w:val="20"/>
        </w:rPr>
      </w:pPr>
      <w:r w:rsidRPr="004331A5">
        <w:rPr>
          <w:rFonts w:ascii="Arial" w:hAnsi="Arial" w:cs="Arial"/>
          <w:b/>
          <w:sz w:val="20"/>
          <w:szCs w:val="20"/>
        </w:rPr>
        <w:t>SECTION 15.  SEVERABILITY</w:t>
      </w:r>
    </w:p>
    <w:p w:rsidR="00A14894" w:rsidRPr="004331A5" w:rsidRDefault="00A14894" w:rsidP="00E4420E">
      <w:pPr>
        <w:spacing w:after="0"/>
        <w:ind w:left="720" w:hanging="720"/>
        <w:rPr>
          <w:rFonts w:ascii="Arial" w:hAnsi="Arial" w:cs="Arial"/>
          <w:b/>
          <w:sz w:val="20"/>
          <w:szCs w:val="20"/>
        </w:rPr>
      </w:pPr>
    </w:p>
    <w:p w:rsidR="00CC7F81" w:rsidRDefault="00A14894" w:rsidP="00CC7F81">
      <w:pPr>
        <w:spacing w:after="0"/>
        <w:ind w:left="720" w:hanging="720"/>
        <w:rPr>
          <w:rFonts w:ascii="Arial" w:hAnsi="Arial" w:cs="Arial"/>
          <w:sz w:val="20"/>
          <w:szCs w:val="20"/>
        </w:rPr>
      </w:pPr>
      <w:r w:rsidRPr="004331A5">
        <w:rPr>
          <w:rFonts w:ascii="Arial" w:hAnsi="Arial" w:cs="Arial"/>
          <w:sz w:val="20"/>
          <w:szCs w:val="20"/>
        </w:rPr>
        <w:t>The provisions of the within Ordinance are hereby declared to be severable and</w:t>
      </w:r>
      <w:r w:rsidR="00CC7F81">
        <w:rPr>
          <w:rFonts w:ascii="Arial" w:hAnsi="Arial" w:cs="Arial"/>
          <w:sz w:val="20"/>
          <w:szCs w:val="20"/>
        </w:rPr>
        <w:t xml:space="preserve"> </w:t>
      </w:r>
      <w:r w:rsidRPr="004331A5">
        <w:rPr>
          <w:rFonts w:ascii="Arial" w:hAnsi="Arial" w:cs="Arial"/>
          <w:sz w:val="20"/>
          <w:szCs w:val="20"/>
        </w:rPr>
        <w:t xml:space="preserve">should any provision, section or part </w:t>
      </w:r>
    </w:p>
    <w:p w:rsidR="00CC7F81" w:rsidRDefault="00A14894" w:rsidP="00CC7F81">
      <w:pPr>
        <w:spacing w:after="0"/>
        <w:ind w:left="720" w:hanging="720"/>
        <w:rPr>
          <w:rFonts w:ascii="Arial" w:hAnsi="Arial" w:cs="Arial"/>
          <w:sz w:val="20"/>
          <w:szCs w:val="20"/>
        </w:rPr>
      </w:pPr>
      <w:r w:rsidRPr="004331A5">
        <w:rPr>
          <w:rFonts w:ascii="Arial" w:hAnsi="Arial" w:cs="Arial"/>
          <w:sz w:val="20"/>
          <w:szCs w:val="20"/>
        </w:rPr>
        <w:t>thereof be declared invalid or unconstitutional by</w:t>
      </w:r>
      <w:r w:rsidR="00CC7F81">
        <w:rPr>
          <w:rFonts w:ascii="Arial" w:hAnsi="Arial" w:cs="Arial"/>
          <w:sz w:val="20"/>
          <w:szCs w:val="20"/>
        </w:rPr>
        <w:t xml:space="preserve"> </w:t>
      </w:r>
      <w:r w:rsidRPr="004331A5">
        <w:rPr>
          <w:rFonts w:ascii="Arial" w:hAnsi="Arial" w:cs="Arial"/>
          <w:sz w:val="20"/>
          <w:szCs w:val="20"/>
        </w:rPr>
        <w:t xml:space="preserve">any court of competent jurisdiction, such decision shall only affect the </w:t>
      </w:r>
    </w:p>
    <w:p w:rsidR="00CC7F81" w:rsidRDefault="00A14894" w:rsidP="00E4420E">
      <w:pPr>
        <w:spacing w:after="0"/>
        <w:ind w:left="720" w:hanging="720"/>
        <w:rPr>
          <w:rFonts w:ascii="Arial" w:hAnsi="Arial" w:cs="Arial"/>
          <w:sz w:val="20"/>
          <w:szCs w:val="20"/>
        </w:rPr>
      </w:pPr>
      <w:proofErr w:type="gramStart"/>
      <w:r w:rsidRPr="004331A5">
        <w:rPr>
          <w:rFonts w:ascii="Arial" w:hAnsi="Arial" w:cs="Arial"/>
          <w:sz w:val="20"/>
          <w:szCs w:val="20"/>
        </w:rPr>
        <w:t>particular</w:t>
      </w:r>
      <w:r w:rsidR="00CC7F81">
        <w:rPr>
          <w:rFonts w:ascii="Arial" w:hAnsi="Arial" w:cs="Arial"/>
          <w:sz w:val="20"/>
          <w:szCs w:val="20"/>
        </w:rPr>
        <w:t xml:space="preserve"> </w:t>
      </w:r>
      <w:r w:rsidRPr="004331A5">
        <w:rPr>
          <w:rFonts w:ascii="Arial" w:hAnsi="Arial" w:cs="Arial"/>
          <w:sz w:val="20"/>
          <w:szCs w:val="20"/>
        </w:rPr>
        <w:t>provision</w:t>
      </w:r>
      <w:proofErr w:type="gramEnd"/>
      <w:r w:rsidRPr="004331A5">
        <w:rPr>
          <w:rFonts w:ascii="Arial" w:hAnsi="Arial" w:cs="Arial"/>
          <w:sz w:val="20"/>
          <w:szCs w:val="20"/>
        </w:rPr>
        <w:t>, section or part thereof involved in such decision and shall not affect or</w:t>
      </w:r>
      <w:r w:rsidR="00CC7F81">
        <w:rPr>
          <w:rFonts w:ascii="Arial" w:hAnsi="Arial" w:cs="Arial"/>
          <w:sz w:val="20"/>
          <w:szCs w:val="20"/>
        </w:rPr>
        <w:t xml:space="preserve"> </w:t>
      </w:r>
      <w:r w:rsidRPr="004331A5">
        <w:rPr>
          <w:rFonts w:ascii="Arial" w:hAnsi="Arial" w:cs="Arial"/>
          <w:sz w:val="20"/>
          <w:szCs w:val="20"/>
        </w:rPr>
        <w:t>invalidate the remainder of</w:t>
      </w:r>
    </w:p>
    <w:p w:rsidR="00A14894" w:rsidRPr="004331A5" w:rsidRDefault="00A14894" w:rsidP="00E4420E">
      <w:pPr>
        <w:spacing w:after="0"/>
        <w:ind w:left="720" w:hanging="720"/>
        <w:rPr>
          <w:rFonts w:ascii="Arial" w:hAnsi="Arial" w:cs="Arial"/>
          <w:sz w:val="20"/>
          <w:szCs w:val="20"/>
        </w:rPr>
      </w:pPr>
      <w:r w:rsidRPr="004331A5">
        <w:rPr>
          <w:rFonts w:ascii="Arial" w:hAnsi="Arial" w:cs="Arial"/>
          <w:sz w:val="20"/>
          <w:szCs w:val="20"/>
        </w:rPr>
        <w:t xml:space="preserve"> such Ordinance which shall continue in full force and effect.</w:t>
      </w:r>
    </w:p>
    <w:p w:rsidR="00A14894" w:rsidRPr="004331A5" w:rsidRDefault="00A14894" w:rsidP="00E4420E">
      <w:pPr>
        <w:spacing w:after="0"/>
        <w:ind w:left="720" w:hanging="720"/>
        <w:rPr>
          <w:rFonts w:ascii="Arial" w:hAnsi="Arial" w:cs="Arial"/>
          <w:sz w:val="20"/>
          <w:szCs w:val="20"/>
        </w:rPr>
      </w:pPr>
    </w:p>
    <w:p w:rsidR="00A14894" w:rsidRPr="004331A5" w:rsidRDefault="00A14894" w:rsidP="00E4420E">
      <w:pPr>
        <w:spacing w:after="0"/>
        <w:ind w:left="720" w:hanging="720"/>
        <w:rPr>
          <w:rFonts w:ascii="Arial" w:hAnsi="Arial" w:cs="Arial"/>
          <w:b/>
          <w:sz w:val="20"/>
          <w:szCs w:val="20"/>
        </w:rPr>
      </w:pPr>
      <w:r w:rsidRPr="004331A5">
        <w:rPr>
          <w:rFonts w:ascii="Arial" w:hAnsi="Arial" w:cs="Arial"/>
          <w:b/>
          <w:sz w:val="20"/>
          <w:szCs w:val="20"/>
        </w:rPr>
        <w:t>SECTION 16.  EFFECTIVE DATE</w:t>
      </w:r>
    </w:p>
    <w:p w:rsidR="00A14894" w:rsidRPr="004331A5" w:rsidRDefault="00A14894" w:rsidP="00E4420E">
      <w:pPr>
        <w:spacing w:after="0"/>
        <w:ind w:left="720" w:hanging="720"/>
        <w:rPr>
          <w:rFonts w:ascii="Arial" w:hAnsi="Arial" w:cs="Arial"/>
          <w:b/>
          <w:sz w:val="20"/>
          <w:szCs w:val="20"/>
        </w:rPr>
      </w:pPr>
    </w:p>
    <w:p w:rsidR="00A14894" w:rsidRPr="004331A5" w:rsidRDefault="00A14894" w:rsidP="00CC7F81">
      <w:pPr>
        <w:spacing w:after="0"/>
        <w:ind w:left="720" w:hanging="720"/>
        <w:rPr>
          <w:rFonts w:ascii="Arial" w:hAnsi="Arial" w:cs="Arial"/>
          <w:sz w:val="20"/>
          <w:szCs w:val="20"/>
        </w:rPr>
      </w:pPr>
      <w:r w:rsidRPr="004331A5">
        <w:rPr>
          <w:rFonts w:ascii="Arial" w:hAnsi="Arial" w:cs="Arial"/>
          <w:sz w:val="20"/>
          <w:szCs w:val="20"/>
        </w:rPr>
        <w:t>A.</w:t>
      </w:r>
      <w:r w:rsidRPr="004331A5">
        <w:rPr>
          <w:rFonts w:ascii="Arial" w:hAnsi="Arial" w:cs="Arial"/>
          <w:sz w:val="20"/>
          <w:szCs w:val="20"/>
        </w:rPr>
        <w:tab/>
        <w:t xml:space="preserve">This Ordinance shall take </w:t>
      </w:r>
      <w:r w:rsidRPr="008B2280">
        <w:rPr>
          <w:rFonts w:ascii="Arial" w:hAnsi="Arial" w:cs="Arial"/>
          <w:sz w:val="20"/>
          <w:szCs w:val="20"/>
        </w:rPr>
        <w:t>effect</w:t>
      </w:r>
      <w:r w:rsidR="008B2280">
        <w:rPr>
          <w:rFonts w:ascii="Arial" w:hAnsi="Arial" w:cs="Arial"/>
          <w:sz w:val="20"/>
          <w:szCs w:val="20"/>
        </w:rPr>
        <w:t xml:space="preserve"> January </w:t>
      </w:r>
      <w:r w:rsidR="000D72D7">
        <w:rPr>
          <w:rFonts w:ascii="Arial" w:hAnsi="Arial" w:cs="Arial"/>
          <w:sz w:val="20"/>
          <w:szCs w:val="20"/>
        </w:rPr>
        <w:t>24</w:t>
      </w:r>
      <w:r w:rsidR="008B2280">
        <w:rPr>
          <w:rFonts w:ascii="Arial" w:hAnsi="Arial" w:cs="Arial"/>
          <w:sz w:val="20"/>
          <w:szCs w:val="20"/>
        </w:rPr>
        <w:t>, 2018</w:t>
      </w:r>
      <w:r w:rsidR="00CC7CD7">
        <w:rPr>
          <w:rFonts w:ascii="Arial" w:hAnsi="Arial" w:cs="Arial"/>
          <w:sz w:val="20"/>
          <w:szCs w:val="20"/>
        </w:rPr>
        <w:t>.</w:t>
      </w:r>
      <w:bookmarkStart w:id="0" w:name="_GoBack"/>
      <w:bookmarkEnd w:id="0"/>
      <w:r w:rsidRPr="004331A5">
        <w:rPr>
          <w:rFonts w:ascii="Arial" w:hAnsi="Arial" w:cs="Arial"/>
          <w:sz w:val="20"/>
          <w:szCs w:val="20"/>
        </w:rPr>
        <w:t xml:space="preserve">    All Ordinances or parts in conflict herewith</w:t>
      </w:r>
      <w:r w:rsidR="00CC7F81">
        <w:rPr>
          <w:rFonts w:ascii="Arial" w:hAnsi="Arial" w:cs="Arial"/>
          <w:sz w:val="20"/>
          <w:szCs w:val="20"/>
        </w:rPr>
        <w:t xml:space="preserve"> </w:t>
      </w:r>
      <w:r w:rsidRPr="004331A5">
        <w:rPr>
          <w:rFonts w:ascii="Arial" w:hAnsi="Arial" w:cs="Arial"/>
          <w:sz w:val="20"/>
          <w:szCs w:val="20"/>
        </w:rPr>
        <w:t>are hereby repealed.</w:t>
      </w:r>
    </w:p>
    <w:p w:rsidR="00A14894" w:rsidRPr="004331A5" w:rsidRDefault="00A14894" w:rsidP="00E4420E">
      <w:pPr>
        <w:spacing w:after="0"/>
        <w:ind w:left="720" w:hanging="720"/>
        <w:rPr>
          <w:rFonts w:ascii="Arial" w:hAnsi="Arial" w:cs="Arial"/>
          <w:sz w:val="20"/>
          <w:szCs w:val="20"/>
        </w:rPr>
      </w:pPr>
    </w:p>
    <w:p w:rsidR="00A14894" w:rsidRPr="004331A5" w:rsidRDefault="00A14894" w:rsidP="00E4420E">
      <w:pPr>
        <w:spacing w:after="0"/>
        <w:ind w:left="720" w:hanging="720"/>
        <w:rPr>
          <w:rFonts w:ascii="Arial" w:hAnsi="Arial" w:cs="Arial"/>
          <w:sz w:val="20"/>
          <w:szCs w:val="20"/>
        </w:rPr>
      </w:pPr>
      <w:r w:rsidRPr="004331A5">
        <w:rPr>
          <w:rFonts w:ascii="Arial" w:hAnsi="Arial" w:cs="Arial"/>
          <w:sz w:val="20"/>
          <w:szCs w:val="20"/>
        </w:rPr>
        <w:t>BY ORDER OF THE GARFIELD TOWNSHIP BOARD</w:t>
      </w:r>
    </w:p>
    <w:p w:rsidR="00A14894" w:rsidRPr="004331A5" w:rsidRDefault="00A14894" w:rsidP="00E4420E">
      <w:pPr>
        <w:spacing w:after="0"/>
        <w:ind w:left="720" w:hanging="720"/>
        <w:rPr>
          <w:rFonts w:ascii="Arial" w:hAnsi="Arial" w:cs="Arial"/>
          <w:sz w:val="20"/>
          <w:szCs w:val="20"/>
        </w:rPr>
      </w:pPr>
    </w:p>
    <w:p w:rsidR="00A14894" w:rsidRPr="004331A5" w:rsidRDefault="00A14894" w:rsidP="00E4420E">
      <w:pPr>
        <w:spacing w:after="0"/>
        <w:ind w:left="720" w:hanging="720"/>
        <w:rPr>
          <w:rFonts w:ascii="Arial" w:hAnsi="Arial" w:cs="Arial"/>
          <w:sz w:val="20"/>
          <w:szCs w:val="20"/>
        </w:rPr>
      </w:pPr>
    </w:p>
    <w:p w:rsidR="00A14894" w:rsidRPr="004331A5" w:rsidRDefault="00A14894" w:rsidP="00E4420E">
      <w:pPr>
        <w:spacing w:after="0"/>
        <w:ind w:left="720" w:hanging="720"/>
        <w:rPr>
          <w:rFonts w:ascii="Arial" w:hAnsi="Arial" w:cs="Arial"/>
          <w:sz w:val="20"/>
          <w:szCs w:val="20"/>
        </w:rPr>
      </w:pPr>
      <w:r w:rsidRPr="004331A5">
        <w:rPr>
          <w:rFonts w:ascii="Arial" w:hAnsi="Arial" w:cs="Arial"/>
          <w:sz w:val="20"/>
          <w:szCs w:val="20"/>
        </w:rPr>
        <w:t>Connie Fantozzi</w:t>
      </w:r>
    </w:p>
    <w:p w:rsidR="00A14894" w:rsidRPr="004331A5" w:rsidRDefault="00A14894" w:rsidP="00E4420E">
      <w:pPr>
        <w:spacing w:after="0"/>
        <w:ind w:left="720" w:hanging="720"/>
        <w:rPr>
          <w:rFonts w:ascii="Arial" w:hAnsi="Arial" w:cs="Arial"/>
          <w:sz w:val="20"/>
          <w:szCs w:val="20"/>
        </w:rPr>
      </w:pPr>
      <w:r w:rsidRPr="004331A5">
        <w:rPr>
          <w:rFonts w:ascii="Arial" w:hAnsi="Arial" w:cs="Arial"/>
          <w:sz w:val="20"/>
          <w:szCs w:val="20"/>
        </w:rPr>
        <w:t>Garfield Township Clerk</w:t>
      </w:r>
    </w:p>
    <w:p w:rsidR="00A14894" w:rsidRPr="004331A5" w:rsidRDefault="00A14894" w:rsidP="00E4420E">
      <w:pPr>
        <w:spacing w:after="0"/>
        <w:ind w:left="720" w:hanging="720"/>
        <w:rPr>
          <w:rFonts w:ascii="Arial" w:hAnsi="Arial" w:cs="Arial"/>
          <w:sz w:val="20"/>
          <w:szCs w:val="20"/>
        </w:rPr>
      </w:pPr>
    </w:p>
    <w:p w:rsidR="00CC7F81" w:rsidRDefault="00A14894" w:rsidP="00CC7F81">
      <w:pPr>
        <w:spacing w:after="0"/>
        <w:ind w:left="720" w:hanging="720"/>
        <w:rPr>
          <w:rFonts w:ascii="Arial" w:hAnsi="Arial" w:cs="Arial"/>
          <w:sz w:val="20"/>
          <w:szCs w:val="20"/>
        </w:rPr>
      </w:pPr>
      <w:r w:rsidRPr="004331A5">
        <w:rPr>
          <w:rFonts w:ascii="Arial" w:hAnsi="Arial" w:cs="Arial"/>
          <w:sz w:val="20"/>
          <w:szCs w:val="20"/>
        </w:rPr>
        <w:t>This Garfield Township Cemetery Ordinance was presented at a regular meeting of the</w:t>
      </w:r>
      <w:r w:rsidR="00CC7F81">
        <w:rPr>
          <w:rFonts w:ascii="Arial" w:hAnsi="Arial" w:cs="Arial"/>
          <w:sz w:val="20"/>
          <w:szCs w:val="20"/>
        </w:rPr>
        <w:t xml:space="preserve"> </w:t>
      </w:r>
      <w:r w:rsidRPr="004331A5">
        <w:rPr>
          <w:rFonts w:ascii="Arial" w:hAnsi="Arial" w:cs="Arial"/>
          <w:sz w:val="20"/>
          <w:szCs w:val="20"/>
        </w:rPr>
        <w:t xml:space="preserve">Garfield Township Board, held </w:t>
      </w:r>
    </w:p>
    <w:p w:rsidR="00A14894" w:rsidRPr="004331A5" w:rsidRDefault="008B2280" w:rsidP="00CC7F81">
      <w:pPr>
        <w:spacing w:after="0"/>
        <w:ind w:left="720" w:hanging="720"/>
        <w:rPr>
          <w:rFonts w:ascii="Arial" w:hAnsi="Arial" w:cs="Arial"/>
          <w:sz w:val="20"/>
          <w:szCs w:val="20"/>
        </w:rPr>
      </w:pPr>
      <w:r>
        <w:rPr>
          <w:rFonts w:ascii="Arial" w:hAnsi="Arial" w:cs="Arial"/>
          <w:sz w:val="20"/>
          <w:szCs w:val="20"/>
        </w:rPr>
        <w:t>January 8, 2018</w:t>
      </w:r>
      <w:r w:rsidR="00A14894" w:rsidRPr="004331A5">
        <w:rPr>
          <w:rFonts w:ascii="Arial" w:hAnsi="Arial" w:cs="Arial"/>
          <w:sz w:val="20"/>
          <w:szCs w:val="20"/>
        </w:rPr>
        <w:t xml:space="preserve"> at the Garfield Township Hall.</w:t>
      </w:r>
    </w:p>
    <w:p w:rsidR="00A14894" w:rsidRPr="004331A5" w:rsidRDefault="00A14894" w:rsidP="00E4420E">
      <w:pPr>
        <w:spacing w:after="0"/>
        <w:ind w:left="720" w:hanging="720"/>
        <w:rPr>
          <w:rFonts w:ascii="Arial" w:hAnsi="Arial" w:cs="Arial"/>
          <w:sz w:val="20"/>
          <w:szCs w:val="20"/>
        </w:rPr>
      </w:pPr>
    </w:p>
    <w:p w:rsidR="00A14894" w:rsidRPr="004331A5" w:rsidRDefault="00A14894" w:rsidP="00E4420E">
      <w:pPr>
        <w:spacing w:after="0"/>
        <w:ind w:left="720" w:hanging="720"/>
        <w:rPr>
          <w:rFonts w:ascii="Arial" w:hAnsi="Arial" w:cs="Arial"/>
          <w:sz w:val="20"/>
          <w:szCs w:val="20"/>
        </w:rPr>
      </w:pPr>
      <w:r w:rsidRPr="004331A5">
        <w:rPr>
          <w:rFonts w:ascii="Arial" w:hAnsi="Arial" w:cs="Arial"/>
          <w:sz w:val="20"/>
          <w:szCs w:val="20"/>
        </w:rPr>
        <w:t>James Dubay, Supervisor</w:t>
      </w:r>
    </w:p>
    <w:p w:rsidR="00A14894" w:rsidRPr="004331A5" w:rsidRDefault="00A14894" w:rsidP="00E4420E">
      <w:pPr>
        <w:spacing w:after="0"/>
        <w:ind w:left="720" w:hanging="720"/>
        <w:rPr>
          <w:rFonts w:ascii="Arial" w:hAnsi="Arial" w:cs="Arial"/>
          <w:sz w:val="20"/>
          <w:szCs w:val="20"/>
        </w:rPr>
      </w:pPr>
      <w:r w:rsidRPr="004331A5">
        <w:rPr>
          <w:rFonts w:ascii="Arial" w:hAnsi="Arial" w:cs="Arial"/>
          <w:sz w:val="20"/>
          <w:szCs w:val="20"/>
        </w:rPr>
        <w:t>Connie Fantozzi, Clerk</w:t>
      </w:r>
    </w:p>
    <w:p w:rsidR="00A14894" w:rsidRPr="004331A5" w:rsidRDefault="00A14894" w:rsidP="00E4420E">
      <w:pPr>
        <w:spacing w:after="0"/>
        <w:ind w:left="720" w:hanging="720"/>
        <w:rPr>
          <w:rFonts w:ascii="Arial" w:hAnsi="Arial" w:cs="Arial"/>
          <w:sz w:val="20"/>
          <w:szCs w:val="20"/>
        </w:rPr>
      </w:pPr>
      <w:r w:rsidRPr="004331A5">
        <w:rPr>
          <w:rFonts w:ascii="Arial" w:hAnsi="Arial" w:cs="Arial"/>
          <w:sz w:val="20"/>
          <w:szCs w:val="20"/>
        </w:rPr>
        <w:t>Karen Snyder, Treasurer</w:t>
      </w:r>
    </w:p>
    <w:p w:rsidR="00A14894" w:rsidRPr="004331A5" w:rsidRDefault="00A14894" w:rsidP="00E4420E">
      <w:pPr>
        <w:spacing w:after="0"/>
        <w:ind w:left="720" w:hanging="720"/>
        <w:rPr>
          <w:rFonts w:ascii="Arial" w:hAnsi="Arial" w:cs="Arial"/>
          <w:sz w:val="20"/>
          <w:szCs w:val="20"/>
        </w:rPr>
      </w:pPr>
      <w:r w:rsidRPr="004331A5">
        <w:rPr>
          <w:rFonts w:ascii="Arial" w:hAnsi="Arial" w:cs="Arial"/>
          <w:sz w:val="20"/>
          <w:szCs w:val="20"/>
        </w:rPr>
        <w:t xml:space="preserve">Gerald </w:t>
      </w:r>
      <w:proofErr w:type="spellStart"/>
      <w:r w:rsidRPr="004331A5">
        <w:rPr>
          <w:rFonts w:ascii="Arial" w:hAnsi="Arial" w:cs="Arial"/>
          <w:sz w:val="20"/>
          <w:szCs w:val="20"/>
        </w:rPr>
        <w:t>Rivard</w:t>
      </w:r>
      <w:proofErr w:type="spellEnd"/>
      <w:r w:rsidRPr="004331A5">
        <w:rPr>
          <w:rFonts w:ascii="Arial" w:hAnsi="Arial" w:cs="Arial"/>
          <w:sz w:val="20"/>
          <w:szCs w:val="20"/>
        </w:rPr>
        <w:t>, Trustee</w:t>
      </w:r>
    </w:p>
    <w:p w:rsidR="00A14894" w:rsidRPr="004331A5" w:rsidRDefault="00A14894" w:rsidP="00E4420E">
      <w:pPr>
        <w:spacing w:after="0"/>
        <w:ind w:left="720" w:hanging="720"/>
        <w:rPr>
          <w:rFonts w:ascii="Arial" w:hAnsi="Arial" w:cs="Arial"/>
          <w:sz w:val="20"/>
          <w:szCs w:val="20"/>
        </w:rPr>
      </w:pPr>
      <w:r w:rsidRPr="004331A5">
        <w:rPr>
          <w:rFonts w:ascii="Arial" w:hAnsi="Arial" w:cs="Arial"/>
          <w:sz w:val="20"/>
          <w:szCs w:val="20"/>
        </w:rPr>
        <w:t xml:space="preserve">Leroy Day, Trustee                           </w:t>
      </w:r>
    </w:p>
    <w:sectPr w:rsidR="00A14894" w:rsidRPr="004331A5" w:rsidSect="00406262">
      <w:pgSz w:w="12240" w:h="15840" w:code="1"/>
      <w:pgMar w:top="1008" w:right="720" w:bottom="749"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2C2"/>
    <w:multiLevelType w:val="hybridMultilevel"/>
    <w:tmpl w:val="720817DA"/>
    <w:lvl w:ilvl="0" w:tplc="7BB6523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F0271"/>
    <w:multiLevelType w:val="hybridMultilevel"/>
    <w:tmpl w:val="1D3E2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D0A61"/>
    <w:multiLevelType w:val="hybridMultilevel"/>
    <w:tmpl w:val="24402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54A50"/>
    <w:multiLevelType w:val="hybridMultilevel"/>
    <w:tmpl w:val="44C46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35A9E"/>
    <w:multiLevelType w:val="hybridMultilevel"/>
    <w:tmpl w:val="E93AE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43291"/>
    <w:multiLevelType w:val="hybridMultilevel"/>
    <w:tmpl w:val="D93434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03363C"/>
    <w:multiLevelType w:val="hybridMultilevel"/>
    <w:tmpl w:val="B2E45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7D67EB"/>
    <w:multiLevelType w:val="hybridMultilevel"/>
    <w:tmpl w:val="1E002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C559A9"/>
    <w:multiLevelType w:val="hybridMultilevel"/>
    <w:tmpl w:val="EE605C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C53CE0"/>
    <w:multiLevelType w:val="hybridMultilevel"/>
    <w:tmpl w:val="B7F012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F911EF"/>
    <w:multiLevelType w:val="hybridMultilevel"/>
    <w:tmpl w:val="C55281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92272C"/>
    <w:multiLevelType w:val="hybridMultilevel"/>
    <w:tmpl w:val="8A96F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591865"/>
    <w:multiLevelType w:val="hybridMultilevel"/>
    <w:tmpl w:val="2B746E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0A21ED"/>
    <w:multiLevelType w:val="hybridMultilevel"/>
    <w:tmpl w:val="FD3C744A"/>
    <w:lvl w:ilvl="0" w:tplc="4412DE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AC0164"/>
    <w:multiLevelType w:val="hybridMultilevel"/>
    <w:tmpl w:val="09601E7A"/>
    <w:lvl w:ilvl="0" w:tplc="B20AA79E">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282CDD"/>
    <w:multiLevelType w:val="hybridMultilevel"/>
    <w:tmpl w:val="ECA07762"/>
    <w:lvl w:ilvl="0" w:tplc="78E8F66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ED72AA"/>
    <w:multiLevelType w:val="hybridMultilevel"/>
    <w:tmpl w:val="AD6A4D22"/>
    <w:lvl w:ilvl="0" w:tplc="F38251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7619FE"/>
    <w:multiLevelType w:val="hybridMultilevel"/>
    <w:tmpl w:val="5B786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5948EB"/>
    <w:multiLevelType w:val="hybridMultilevel"/>
    <w:tmpl w:val="CA640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10"/>
  </w:num>
  <w:num w:numId="5">
    <w:abstractNumId w:val="14"/>
  </w:num>
  <w:num w:numId="6">
    <w:abstractNumId w:val="12"/>
  </w:num>
  <w:num w:numId="7">
    <w:abstractNumId w:val="4"/>
  </w:num>
  <w:num w:numId="8">
    <w:abstractNumId w:val="11"/>
  </w:num>
  <w:num w:numId="9">
    <w:abstractNumId w:val="1"/>
  </w:num>
  <w:num w:numId="10">
    <w:abstractNumId w:val="9"/>
  </w:num>
  <w:num w:numId="11">
    <w:abstractNumId w:val="17"/>
  </w:num>
  <w:num w:numId="12">
    <w:abstractNumId w:val="18"/>
  </w:num>
  <w:num w:numId="13">
    <w:abstractNumId w:val="15"/>
  </w:num>
  <w:num w:numId="14">
    <w:abstractNumId w:val="2"/>
  </w:num>
  <w:num w:numId="15">
    <w:abstractNumId w:val="5"/>
  </w:num>
  <w:num w:numId="16">
    <w:abstractNumId w:val="6"/>
  </w:num>
  <w:num w:numId="17">
    <w:abstractNumId w:val="7"/>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0F"/>
    <w:rsid w:val="000D72D7"/>
    <w:rsid w:val="002C723B"/>
    <w:rsid w:val="00310A0F"/>
    <w:rsid w:val="00323DD1"/>
    <w:rsid w:val="003B373A"/>
    <w:rsid w:val="003E5587"/>
    <w:rsid w:val="00406262"/>
    <w:rsid w:val="00425013"/>
    <w:rsid w:val="004331A5"/>
    <w:rsid w:val="00623438"/>
    <w:rsid w:val="006F3BF3"/>
    <w:rsid w:val="007457F4"/>
    <w:rsid w:val="00746703"/>
    <w:rsid w:val="0079656C"/>
    <w:rsid w:val="00866CB6"/>
    <w:rsid w:val="008B2280"/>
    <w:rsid w:val="00A14894"/>
    <w:rsid w:val="00B4002D"/>
    <w:rsid w:val="00C120DF"/>
    <w:rsid w:val="00CA4098"/>
    <w:rsid w:val="00CB5A52"/>
    <w:rsid w:val="00CC7CD7"/>
    <w:rsid w:val="00CC7F81"/>
    <w:rsid w:val="00CF50DD"/>
    <w:rsid w:val="00DC3EEA"/>
    <w:rsid w:val="00E4420E"/>
    <w:rsid w:val="00EF2457"/>
    <w:rsid w:val="00EF67DF"/>
    <w:rsid w:val="00F30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37C8"/>
  <w15:docId w15:val="{64480FB9-9C81-4E6D-B3F1-13AEEADE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56C"/>
    <w:pPr>
      <w:ind w:left="720"/>
      <w:contextualSpacing/>
    </w:pPr>
  </w:style>
  <w:style w:type="character" w:styleId="CommentReference">
    <w:name w:val="annotation reference"/>
    <w:basedOn w:val="DefaultParagraphFont"/>
    <w:uiPriority w:val="99"/>
    <w:semiHidden/>
    <w:unhideWhenUsed/>
    <w:rsid w:val="00EF67DF"/>
    <w:rPr>
      <w:sz w:val="16"/>
      <w:szCs w:val="16"/>
    </w:rPr>
  </w:style>
  <w:style w:type="paragraph" w:styleId="CommentText">
    <w:name w:val="annotation text"/>
    <w:basedOn w:val="Normal"/>
    <w:link w:val="CommentTextChar"/>
    <w:uiPriority w:val="99"/>
    <w:semiHidden/>
    <w:unhideWhenUsed/>
    <w:rsid w:val="00EF67DF"/>
    <w:pPr>
      <w:spacing w:line="240" w:lineRule="auto"/>
    </w:pPr>
    <w:rPr>
      <w:sz w:val="20"/>
      <w:szCs w:val="20"/>
    </w:rPr>
  </w:style>
  <w:style w:type="character" w:customStyle="1" w:styleId="CommentTextChar">
    <w:name w:val="Comment Text Char"/>
    <w:basedOn w:val="DefaultParagraphFont"/>
    <w:link w:val="CommentText"/>
    <w:uiPriority w:val="99"/>
    <w:semiHidden/>
    <w:rsid w:val="00EF67DF"/>
    <w:rPr>
      <w:sz w:val="20"/>
      <w:szCs w:val="20"/>
    </w:rPr>
  </w:style>
  <w:style w:type="paragraph" w:styleId="CommentSubject">
    <w:name w:val="annotation subject"/>
    <w:basedOn w:val="CommentText"/>
    <w:next w:val="CommentText"/>
    <w:link w:val="CommentSubjectChar"/>
    <w:uiPriority w:val="99"/>
    <w:semiHidden/>
    <w:unhideWhenUsed/>
    <w:rsid w:val="00EF67DF"/>
    <w:rPr>
      <w:b/>
      <w:bCs/>
    </w:rPr>
  </w:style>
  <w:style w:type="character" w:customStyle="1" w:styleId="CommentSubjectChar">
    <w:name w:val="Comment Subject Char"/>
    <w:basedOn w:val="CommentTextChar"/>
    <w:link w:val="CommentSubject"/>
    <w:uiPriority w:val="99"/>
    <w:semiHidden/>
    <w:rsid w:val="00EF67DF"/>
    <w:rPr>
      <w:b/>
      <w:bCs/>
      <w:sz w:val="20"/>
      <w:szCs w:val="20"/>
    </w:rPr>
  </w:style>
  <w:style w:type="paragraph" w:styleId="Revision">
    <w:name w:val="Revision"/>
    <w:hidden/>
    <w:uiPriority w:val="99"/>
    <w:semiHidden/>
    <w:rsid w:val="00EF67DF"/>
    <w:pPr>
      <w:spacing w:after="0" w:line="240" w:lineRule="auto"/>
    </w:pPr>
  </w:style>
  <w:style w:type="paragraph" w:styleId="BalloonText">
    <w:name w:val="Balloon Text"/>
    <w:basedOn w:val="Normal"/>
    <w:link w:val="BalloonTextChar"/>
    <w:uiPriority w:val="99"/>
    <w:semiHidden/>
    <w:unhideWhenUsed/>
    <w:rsid w:val="00EF67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7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1804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Fantozzi</dc:creator>
  <cp:lastModifiedBy>Connie Fantozzi</cp:lastModifiedBy>
  <cp:revision>8</cp:revision>
  <cp:lastPrinted>2017-08-04T15:48:00Z</cp:lastPrinted>
  <dcterms:created xsi:type="dcterms:W3CDTF">2017-11-14T19:24:00Z</dcterms:created>
  <dcterms:modified xsi:type="dcterms:W3CDTF">2018-01-09T21:46:00Z</dcterms:modified>
</cp:coreProperties>
</file>